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980"/>
        <w:gridCol w:w="3255"/>
      </w:tblGrid>
      <w:tr w:rsidR="006B12E2" w:rsidTr="006B12E2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2" w:rsidRDefault="006B12E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  от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</w:t>
            </w:r>
            <w:r w:rsidRPr="006B1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12E2" w:rsidRDefault="006B12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2" w:rsidRDefault="006B12E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3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12E2" w:rsidRDefault="006B12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E2" w:rsidRDefault="006B12E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E2" w:rsidRDefault="006B12E2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31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12E2" w:rsidRDefault="006B12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6B12E2" w:rsidRDefault="006B12E2" w:rsidP="006B12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10B">
        <w:rPr>
          <w:rFonts w:ascii="Times New Roman" w:hAnsi="Times New Roman" w:cs="Times New Roman"/>
          <w:b/>
          <w:i/>
          <w:sz w:val="24"/>
          <w:szCs w:val="24"/>
        </w:rPr>
        <w:t>Мукаев Мазн Бадма-</w:t>
      </w:r>
      <w:proofErr w:type="gramStart"/>
      <w:r w:rsidRPr="0057310B">
        <w:rPr>
          <w:rFonts w:ascii="Times New Roman" w:hAnsi="Times New Roman" w:cs="Times New Roman"/>
          <w:b/>
          <w:i/>
          <w:sz w:val="24"/>
          <w:szCs w:val="24"/>
        </w:rPr>
        <w:t>Гаряевич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высшая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квалификационная категория</w:t>
      </w: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Pr="0057310B" w:rsidRDefault="006B12E2" w:rsidP="006B12E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310B">
        <w:rPr>
          <w:rFonts w:ascii="Times New Roman" w:hAnsi="Times New Roman" w:cs="Times New Roman"/>
          <w:b/>
          <w:i/>
          <w:sz w:val="24"/>
          <w:szCs w:val="24"/>
        </w:rPr>
        <w:t xml:space="preserve">по информатике </w:t>
      </w:r>
      <w:proofErr w:type="gramStart"/>
      <w:r w:rsidRPr="0057310B">
        <w:rPr>
          <w:rFonts w:ascii="Times New Roman" w:hAnsi="Times New Roman" w:cs="Times New Roman"/>
          <w:b/>
          <w:i/>
          <w:sz w:val="24"/>
          <w:szCs w:val="24"/>
        </w:rPr>
        <w:t>10  класс</w:t>
      </w:r>
      <w:proofErr w:type="gramEnd"/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6B12E2" w:rsidRDefault="0057310B" w:rsidP="006B12E2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6B12E2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</w:p>
    <w:p w:rsidR="006B12E2" w:rsidRDefault="006B12E2" w:rsidP="006B12E2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___________201</w:t>
      </w:r>
      <w:r w:rsidR="005731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Default="006B12E2" w:rsidP="006B12E2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12E2" w:rsidRPr="0057310B" w:rsidRDefault="006B12E2" w:rsidP="006B12E2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7310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57310B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5731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12E2" w:rsidRDefault="006B12E2" w:rsidP="006B12E2">
      <w:pPr>
        <w:rPr>
          <w:b/>
          <w:color w:val="000000" w:themeColor="text1"/>
          <w:sz w:val="28"/>
          <w:szCs w:val="28"/>
        </w:rPr>
      </w:pPr>
    </w:p>
    <w:p w:rsidR="006B12E2" w:rsidRPr="0057310B" w:rsidRDefault="006B12E2" w:rsidP="00794B5D">
      <w:pPr>
        <w:pStyle w:val="1"/>
        <w:keepNext w:val="0"/>
        <w:widowControl w:val="0"/>
        <w:spacing w:before="0" w:after="0"/>
        <w:jc w:val="left"/>
        <w:rPr>
          <w:sz w:val="24"/>
          <w:szCs w:val="24"/>
        </w:rPr>
      </w:pPr>
    </w:p>
    <w:p w:rsidR="006B12E2" w:rsidRPr="0057310B" w:rsidRDefault="006B12E2" w:rsidP="00794B5D">
      <w:pPr>
        <w:pStyle w:val="1"/>
        <w:keepNext w:val="0"/>
        <w:widowControl w:val="0"/>
        <w:spacing w:before="0" w:after="0"/>
        <w:jc w:val="left"/>
        <w:rPr>
          <w:sz w:val="24"/>
          <w:szCs w:val="24"/>
        </w:rPr>
      </w:pPr>
    </w:p>
    <w:p w:rsidR="006B12E2" w:rsidRPr="0057310B" w:rsidRDefault="006B12E2" w:rsidP="00794B5D">
      <w:pPr>
        <w:pStyle w:val="1"/>
        <w:keepNext w:val="0"/>
        <w:widowControl w:val="0"/>
        <w:spacing w:before="0" w:after="0"/>
        <w:jc w:val="left"/>
        <w:rPr>
          <w:sz w:val="24"/>
          <w:szCs w:val="24"/>
        </w:rPr>
      </w:pPr>
    </w:p>
    <w:p w:rsidR="009C7D4B" w:rsidRPr="007D7CF7" w:rsidRDefault="009C7D4B" w:rsidP="006B12E2">
      <w:pPr>
        <w:pStyle w:val="1"/>
        <w:keepNext w:val="0"/>
        <w:widowControl w:val="0"/>
        <w:spacing w:before="0" w:after="0"/>
        <w:rPr>
          <w:sz w:val="24"/>
          <w:szCs w:val="24"/>
        </w:rPr>
      </w:pPr>
      <w:r w:rsidRPr="007D7CF7">
        <w:rPr>
          <w:sz w:val="24"/>
          <w:szCs w:val="24"/>
        </w:rPr>
        <w:t>Пояснительная записка</w:t>
      </w:r>
    </w:p>
    <w:p w:rsidR="009C7D4B" w:rsidRPr="007D7CF7" w:rsidRDefault="009C7D4B" w:rsidP="00794B5D">
      <w:pPr>
        <w:widowControl w:val="0"/>
        <w:rPr>
          <w:sz w:val="20"/>
          <w:szCs w:val="20"/>
        </w:rPr>
      </w:pPr>
    </w:p>
    <w:p w:rsidR="009C7D4B" w:rsidRPr="007D7CF7" w:rsidRDefault="009C7D4B" w:rsidP="00794B5D">
      <w:pPr>
        <w:widowControl w:val="0"/>
        <w:ind w:firstLine="540"/>
        <w:rPr>
          <w:sz w:val="20"/>
          <w:szCs w:val="20"/>
        </w:rPr>
      </w:pPr>
      <w:r w:rsidRPr="007D7CF7">
        <w:rPr>
          <w:spacing w:val="-2"/>
          <w:sz w:val="20"/>
          <w:szCs w:val="20"/>
        </w:rPr>
        <w:t xml:space="preserve">Настоящая рабочая программа составлена на основе </w:t>
      </w:r>
      <w:r w:rsidRPr="007D7CF7">
        <w:rPr>
          <w:sz w:val="20"/>
          <w:szCs w:val="20"/>
        </w:rPr>
        <w:t xml:space="preserve">Программы  курса </w:t>
      </w:r>
      <w:r w:rsidRPr="007D7CF7">
        <w:rPr>
          <w:spacing w:val="-2"/>
          <w:sz w:val="20"/>
          <w:szCs w:val="20"/>
        </w:rPr>
        <w:t>информатики</w:t>
      </w:r>
      <w:r w:rsidRPr="007D7CF7">
        <w:rPr>
          <w:sz w:val="20"/>
          <w:szCs w:val="20"/>
        </w:rPr>
        <w:t xml:space="preserve">, разработанной </w:t>
      </w:r>
      <w:r w:rsidRPr="007D7CF7">
        <w:rPr>
          <w:spacing w:val="-2"/>
          <w:sz w:val="20"/>
          <w:szCs w:val="20"/>
        </w:rPr>
        <w:t xml:space="preserve">авторами учебников Семакиным И.Г., </w:t>
      </w:r>
      <w:proofErr w:type="spellStart"/>
      <w:r w:rsidRPr="007D7CF7">
        <w:rPr>
          <w:spacing w:val="-2"/>
          <w:sz w:val="20"/>
          <w:szCs w:val="20"/>
        </w:rPr>
        <w:t>Хеннер</w:t>
      </w:r>
      <w:proofErr w:type="spellEnd"/>
      <w:r w:rsidRPr="007D7CF7">
        <w:rPr>
          <w:spacing w:val="-2"/>
          <w:sz w:val="20"/>
          <w:szCs w:val="20"/>
        </w:rPr>
        <w:t xml:space="preserve"> Е.К., содержание которой согласовано с содержанием Примерной программы среднего (полного) общего образования по информатике и ИКТ, рекомендованной Министерством образования и науки РФ; </w:t>
      </w:r>
      <w:r w:rsidRPr="007D7CF7">
        <w:rPr>
          <w:rFonts w:eastAsia="PMingLiU"/>
          <w:sz w:val="20"/>
          <w:szCs w:val="20"/>
          <w:lang w:eastAsia="zh-TW"/>
        </w:rPr>
        <w:t>Федерального компонента государственного образовательного стандарта среднего (полного) общего образования по информатике и ИКТ,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общего, среднего (полного) общего образования» от 5 марта 20</w:t>
      </w:r>
      <w:r w:rsidR="00794B5D" w:rsidRPr="00794B5D">
        <w:rPr>
          <w:rFonts w:eastAsia="PMingLiU"/>
          <w:sz w:val="20"/>
          <w:szCs w:val="20"/>
          <w:lang w:eastAsia="zh-TW"/>
        </w:rPr>
        <w:t>1</w:t>
      </w:r>
      <w:r w:rsidRPr="007D7CF7">
        <w:rPr>
          <w:rFonts w:eastAsia="PMingLiU"/>
          <w:sz w:val="20"/>
          <w:szCs w:val="20"/>
          <w:lang w:eastAsia="zh-TW"/>
        </w:rPr>
        <w:t>4 года № 1089; примерной программы среднего (</w:t>
      </w:r>
      <w:r w:rsidR="00794B5D" w:rsidRP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>полного</w:t>
      </w:r>
      <w:r w:rsidR="00794B5D" w:rsidRP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 xml:space="preserve">) общего образования по </w:t>
      </w:r>
      <w:r w:rsidRPr="007D7CF7">
        <w:rPr>
          <w:rFonts w:eastAsia="PMingLiU"/>
          <w:b/>
          <w:bCs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bCs/>
          <w:sz w:val="20"/>
          <w:szCs w:val="20"/>
          <w:lang w:eastAsia="zh-TW"/>
        </w:rPr>
        <w:t>информатике и ИКТ</w:t>
      </w:r>
      <w:r w:rsidRPr="007D7CF7">
        <w:rPr>
          <w:rFonts w:eastAsia="PMingLiU"/>
          <w:sz w:val="20"/>
          <w:szCs w:val="20"/>
          <w:lang w:eastAsia="zh-TW"/>
        </w:rPr>
        <w:t>; федерального базисного учебного плана и примерных учебных планов (приказ МО России «Об утверждении федерального базисного учебного плана для начального общего, основного общего и среднего об</w:t>
      </w:r>
      <w:r w:rsidR="00794B5D">
        <w:rPr>
          <w:rFonts w:eastAsia="PMingLiU"/>
          <w:sz w:val="20"/>
          <w:szCs w:val="20"/>
          <w:lang w:eastAsia="zh-TW"/>
        </w:rPr>
        <w:t>щего образования» от 9 марта 20</w:t>
      </w:r>
      <w:r w:rsidR="00794B5D" w:rsidRPr="00794B5D">
        <w:rPr>
          <w:rFonts w:eastAsia="PMingLiU"/>
          <w:sz w:val="20"/>
          <w:szCs w:val="20"/>
          <w:lang w:eastAsia="zh-TW"/>
        </w:rPr>
        <w:t>1</w:t>
      </w:r>
      <w:r w:rsidRPr="007D7CF7">
        <w:rPr>
          <w:rFonts w:eastAsia="PMingLiU"/>
          <w:sz w:val="20"/>
          <w:szCs w:val="20"/>
          <w:lang w:eastAsia="zh-TW"/>
        </w:rPr>
        <w:t>4 г. №</w:t>
      </w:r>
      <w:r w:rsidR="00794B5D" w:rsidRP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>1312</w:t>
      </w:r>
      <w:r w:rsidR="00794B5D" w:rsidRP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 xml:space="preserve">); </w:t>
      </w:r>
      <w:r w:rsidR="00794B5D" w:rsidRP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>учебного плана для 10-11 к</w:t>
      </w:r>
      <w:r w:rsidR="00BE1595">
        <w:rPr>
          <w:rFonts w:eastAsia="PMingLiU"/>
          <w:sz w:val="20"/>
          <w:szCs w:val="20"/>
          <w:lang w:eastAsia="zh-TW"/>
        </w:rPr>
        <w:t xml:space="preserve">лассов </w:t>
      </w:r>
      <w:r w:rsidRPr="007D7CF7">
        <w:rPr>
          <w:rFonts w:eastAsia="PMingLiU"/>
          <w:sz w:val="20"/>
          <w:szCs w:val="20"/>
          <w:lang w:eastAsia="zh-TW"/>
        </w:rPr>
        <w:t xml:space="preserve"> о</w:t>
      </w:r>
      <w:r w:rsidR="00794B5D">
        <w:rPr>
          <w:rFonts w:eastAsia="PMingLiU"/>
          <w:sz w:val="20"/>
          <w:szCs w:val="20"/>
          <w:lang w:eastAsia="zh-TW"/>
        </w:rPr>
        <w:t>бщеобразовательного учреждения " НОЧУ СОШ Феникс"</w:t>
      </w:r>
      <w:r w:rsidRPr="007D7CF7">
        <w:rPr>
          <w:rFonts w:eastAsia="PMingLiU"/>
          <w:sz w:val="20"/>
          <w:szCs w:val="20"/>
          <w:lang w:eastAsia="zh-TW"/>
        </w:rPr>
        <w:t xml:space="preserve"> на 201</w:t>
      </w:r>
      <w:r w:rsidR="0057310B">
        <w:rPr>
          <w:rFonts w:eastAsia="PMingLiU"/>
          <w:sz w:val="20"/>
          <w:szCs w:val="20"/>
          <w:lang w:eastAsia="zh-TW"/>
        </w:rPr>
        <w:t>__</w:t>
      </w:r>
      <w:r w:rsidRPr="007D7CF7">
        <w:rPr>
          <w:rFonts w:eastAsia="PMingLiU"/>
          <w:sz w:val="20"/>
          <w:szCs w:val="20"/>
          <w:lang w:eastAsia="zh-TW"/>
        </w:rPr>
        <w:t>-201</w:t>
      </w:r>
      <w:r w:rsidR="0057310B">
        <w:rPr>
          <w:rFonts w:eastAsia="PMingLiU"/>
          <w:sz w:val="20"/>
          <w:szCs w:val="20"/>
          <w:lang w:eastAsia="zh-TW"/>
        </w:rPr>
        <w:t>__</w:t>
      </w:r>
      <w:r w:rsidRPr="007D7CF7">
        <w:rPr>
          <w:rFonts w:eastAsia="PMingLiU"/>
          <w:sz w:val="20"/>
          <w:szCs w:val="20"/>
          <w:lang w:eastAsia="zh-TW"/>
        </w:rPr>
        <w:t xml:space="preserve"> учебный год; </w:t>
      </w:r>
      <w:r w:rsidR="00794B5D">
        <w:rPr>
          <w:rFonts w:eastAsia="PMingLiU"/>
          <w:sz w:val="20"/>
          <w:szCs w:val="20"/>
          <w:lang w:eastAsia="zh-TW"/>
        </w:rPr>
        <w:t xml:space="preserve"> </w:t>
      </w:r>
      <w:r w:rsidRPr="007D7CF7">
        <w:rPr>
          <w:rFonts w:eastAsia="PMingLiU"/>
          <w:sz w:val="20"/>
          <w:szCs w:val="20"/>
          <w:lang w:eastAsia="zh-TW"/>
        </w:rPr>
        <w:t>федерального перечня учебников, рекомендованных (допущенных) для использования в образовательном процессе в 201</w:t>
      </w:r>
      <w:r w:rsidR="0057310B">
        <w:rPr>
          <w:rFonts w:eastAsia="PMingLiU"/>
          <w:sz w:val="20"/>
          <w:szCs w:val="20"/>
          <w:lang w:eastAsia="zh-TW"/>
        </w:rPr>
        <w:t>6</w:t>
      </w:r>
      <w:r w:rsidRPr="007D7CF7">
        <w:rPr>
          <w:rFonts w:eastAsia="PMingLiU"/>
          <w:sz w:val="20"/>
          <w:szCs w:val="20"/>
          <w:lang w:eastAsia="zh-TW"/>
        </w:rPr>
        <w:t>-201</w:t>
      </w:r>
      <w:r w:rsidR="0057310B">
        <w:rPr>
          <w:rFonts w:eastAsia="PMingLiU"/>
          <w:sz w:val="20"/>
          <w:szCs w:val="20"/>
          <w:lang w:eastAsia="zh-TW"/>
        </w:rPr>
        <w:t>7</w:t>
      </w:r>
      <w:r w:rsidRPr="007D7CF7">
        <w:rPr>
          <w:rFonts w:eastAsia="PMingLiU"/>
          <w:sz w:val="20"/>
          <w:szCs w:val="20"/>
          <w:lang w:eastAsia="zh-TW"/>
        </w:rPr>
        <w:t xml:space="preserve"> учебном году; с учётом требований к оснащению образовательного процесса, в соответствии с содержанием наполнения учебных предметов компонента государственного стандарта общего образования.</w:t>
      </w:r>
    </w:p>
    <w:p w:rsidR="009C7D4B" w:rsidRPr="007D7CF7" w:rsidRDefault="009C7D4B" w:rsidP="00794B5D">
      <w:pPr>
        <w:widowControl w:val="0"/>
        <w:ind w:firstLine="540"/>
        <w:rPr>
          <w:sz w:val="20"/>
          <w:szCs w:val="20"/>
        </w:rPr>
      </w:pPr>
    </w:p>
    <w:p w:rsidR="009C7D4B" w:rsidRPr="007D7CF7" w:rsidRDefault="009C7D4B" w:rsidP="00794B5D">
      <w:pPr>
        <w:ind w:firstLine="540"/>
        <w:rPr>
          <w:sz w:val="20"/>
          <w:szCs w:val="20"/>
        </w:rPr>
      </w:pPr>
      <w:r w:rsidRPr="007D7CF7">
        <w:rPr>
          <w:sz w:val="20"/>
          <w:szCs w:val="20"/>
        </w:rPr>
        <w:t>Согласно Федеральному Базисному Учебному Плану (20</w:t>
      </w:r>
      <w:r w:rsidR="00794B5D">
        <w:rPr>
          <w:sz w:val="20"/>
          <w:szCs w:val="20"/>
        </w:rPr>
        <w:t>1</w:t>
      </w:r>
      <w:r w:rsidRPr="007D7CF7">
        <w:rPr>
          <w:sz w:val="20"/>
          <w:szCs w:val="20"/>
        </w:rPr>
        <w:t>4 г.) на изучение  информатики и ИКТ на базовом уровне в 10-11 классах отводится 70 часов учебного времени (1+1 урок в неделю).  Изучение курса обеспечивается учебно-методическим комплексом, выпускаемым  издательством «БИНОМ. Лаборатория знаний» (20</w:t>
      </w:r>
      <w:r w:rsidRPr="009C7D4B">
        <w:rPr>
          <w:sz w:val="20"/>
          <w:szCs w:val="20"/>
        </w:rPr>
        <w:t>1</w:t>
      </w:r>
      <w:r w:rsidR="000A5807">
        <w:rPr>
          <w:sz w:val="20"/>
          <w:szCs w:val="20"/>
        </w:rPr>
        <w:t>4</w:t>
      </w:r>
      <w:r w:rsidRPr="007D7CF7">
        <w:rPr>
          <w:sz w:val="20"/>
          <w:szCs w:val="20"/>
        </w:rPr>
        <w:t xml:space="preserve"> г.), включающим в себя:</w:t>
      </w:r>
    </w:p>
    <w:p w:rsidR="009C7D4B" w:rsidRPr="007D7CF7" w:rsidRDefault="009C7D4B" w:rsidP="00794B5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i/>
          <w:sz w:val="20"/>
          <w:szCs w:val="20"/>
        </w:rPr>
      </w:pPr>
      <w:r w:rsidRPr="007D7CF7">
        <w:rPr>
          <w:i/>
          <w:sz w:val="20"/>
          <w:szCs w:val="20"/>
        </w:rPr>
        <w:t xml:space="preserve">Семакин И.Г., </w:t>
      </w:r>
      <w:proofErr w:type="spellStart"/>
      <w:r w:rsidRPr="007D7CF7">
        <w:rPr>
          <w:i/>
          <w:sz w:val="20"/>
          <w:szCs w:val="20"/>
        </w:rPr>
        <w:t>Хеннер</w:t>
      </w:r>
      <w:proofErr w:type="spellEnd"/>
      <w:r w:rsidRPr="007D7CF7">
        <w:rPr>
          <w:i/>
          <w:sz w:val="20"/>
          <w:szCs w:val="20"/>
        </w:rPr>
        <w:t xml:space="preserve"> Е.К. Информатика и ИКТ. Базовый уровень: учебник для 10-11 классов.</w:t>
      </w:r>
    </w:p>
    <w:p w:rsidR="009C7D4B" w:rsidRPr="007D7CF7" w:rsidRDefault="009C7D4B" w:rsidP="00794B5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i/>
          <w:sz w:val="20"/>
          <w:szCs w:val="20"/>
        </w:rPr>
      </w:pPr>
      <w:r w:rsidRPr="007D7CF7">
        <w:rPr>
          <w:i/>
          <w:sz w:val="20"/>
          <w:szCs w:val="20"/>
        </w:rPr>
        <w:t xml:space="preserve">Семакин И.Г., </w:t>
      </w:r>
      <w:proofErr w:type="spellStart"/>
      <w:r w:rsidRPr="007D7CF7">
        <w:rPr>
          <w:i/>
          <w:sz w:val="20"/>
          <w:szCs w:val="20"/>
        </w:rPr>
        <w:t>Хеннер</w:t>
      </w:r>
      <w:proofErr w:type="spellEnd"/>
      <w:r w:rsidRPr="007D7CF7">
        <w:rPr>
          <w:i/>
          <w:sz w:val="20"/>
          <w:szCs w:val="20"/>
        </w:rPr>
        <w:t xml:space="preserve"> Е.К., Шеина Т.Ю. Информатика и ИКТ. Базовый уровень: практикум для 10-11 классов.</w:t>
      </w:r>
    </w:p>
    <w:p w:rsidR="009C7D4B" w:rsidRPr="007D7CF7" w:rsidRDefault="009C7D4B" w:rsidP="00794B5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i/>
          <w:sz w:val="20"/>
          <w:szCs w:val="20"/>
        </w:rPr>
      </w:pPr>
      <w:r w:rsidRPr="007D7CF7">
        <w:rPr>
          <w:i/>
          <w:sz w:val="20"/>
          <w:szCs w:val="20"/>
        </w:rPr>
        <w:t xml:space="preserve">Семакин И.Г., </w:t>
      </w:r>
      <w:proofErr w:type="spellStart"/>
      <w:r w:rsidRPr="007D7CF7">
        <w:rPr>
          <w:i/>
          <w:sz w:val="20"/>
          <w:szCs w:val="20"/>
        </w:rPr>
        <w:t>Хеннер</w:t>
      </w:r>
      <w:proofErr w:type="spellEnd"/>
      <w:r w:rsidRPr="007D7CF7">
        <w:rPr>
          <w:i/>
          <w:sz w:val="20"/>
          <w:szCs w:val="20"/>
        </w:rPr>
        <w:t xml:space="preserve"> Е.К. Информатика и ИКТ. Базовый уровень. 10-11 классы: методическое пособие.</w:t>
      </w:r>
    </w:p>
    <w:p w:rsidR="009C7D4B" w:rsidRPr="007D7CF7" w:rsidRDefault="009C7D4B" w:rsidP="00794B5D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i/>
          <w:sz w:val="20"/>
          <w:szCs w:val="20"/>
        </w:rPr>
      </w:pPr>
      <w:r w:rsidRPr="007D7CF7">
        <w:rPr>
          <w:i/>
          <w:sz w:val="20"/>
          <w:szCs w:val="20"/>
        </w:rPr>
        <w:t xml:space="preserve">Информатика. Задачник-практикум. В 2 т. / под ред. </w:t>
      </w:r>
      <w:proofErr w:type="spellStart"/>
      <w:r w:rsidRPr="007D7CF7">
        <w:rPr>
          <w:i/>
          <w:sz w:val="20"/>
          <w:szCs w:val="20"/>
        </w:rPr>
        <w:t>И.Г.Семакина</w:t>
      </w:r>
      <w:proofErr w:type="spellEnd"/>
      <w:r w:rsidRPr="007D7CF7">
        <w:rPr>
          <w:i/>
          <w:sz w:val="20"/>
          <w:szCs w:val="20"/>
        </w:rPr>
        <w:t xml:space="preserve">, </w:t>
      </w:r>
      <w:proofErr w:type="spellStart"/>
      <w:r w:rsidRPr="007D7CF7">
        <w:rPr>
          <w:i/>
          <w:sz w:val="20"/>
          <w:szCs w:val="20"/>
        </w:rPr>
        <w:t>Е.К.Хеннера</w:t>
      </w:r>
      <w:proofErr w:type="spellEnd"/>
      <w:r w:rsidRPr="007D7CF7">
        <w:rPr>
          <w:i/>
          <w:sz w:val="20"/>
          <w:szCs w:val="20"/>
        </w:rPr>
        <w:t>.</w:t>
      </w:r>
    </w:p>
    <w:p w:rsidR="009C7D4B" w:rsidRPr="007D7CF7" w:rsidRDefault="009C7D4B" w:rsidP="00794B5D">
      <w:pPr>
        <w:ind w:firstLine="540"/>
        <w:rPr>
          <w:i/>
          <w:sz w:val="20"/>
          <w:szCs w:val="20"/>
        </w:rPr>
      </w:pPr>
    </w:p>
    <w:p w:rsidR="009C7D4B" w:rsidRPr="007D7CF7" w:rsidRDefault="009C7D4B" w:rsidP="00794B5D">
      <w:pPr>
        <w:widowControl w:val="0"/>
        <w:ind w:firstLine="539"/>
        <w:rPr>
          <w:sz w:val="20"/>
          <w:szCs w:val="20"/>
        </w:rPr>
      </w:pPr>
      <w:r w:rsidRPr="007D7CF7">
        <w:rPr>
          <w:sz w:val="20"/>
          <w:szCs w:val="20"/>
        </w:rPr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9C7D4B" w:rsidRPr="007D7CF7" w:rsidRDefault="009C7D4B" w:rsidP="00794B5D">
      <w:pPr>
        <w:widowControl w:val="0"/>
        <w:ind w:firstLine="539"/>
        <w:rPr>
          <w:sz w:val="20"/>
          <w:szCs w:val="20"/>
        </w:rPr>
      </w:pPr>
      <w:r w:rsidRPr="007D7CF7">
        <w:rPr>
          <w:sz w:val="20"/>
          <w:szCs w:val="20"/>
        </w:rPr>
        <w:t xml:space="preserve">В меньшей степени такая независимость присутствует в практикуме. Практикум состоит из трех разделов. Первый раздел «Основы технологий» предназначен для повторения и закрепления навыков работы с программными средствами, изучение которых происходило в рамках базового курса основной школы. К таким программным средствам относятся операционная система и прикладные программы общего назначения (текстовый процессор, табличный процессор, программа подготовки презентаций). Задания этого раздела ориентированы на </w:t>
      </w:r>
      <w:r w:rsidRPr="007D7CF7">
        <w:rPr>
          <w:sz w:val="20"/>
          <w:szCs w:val="20"/>
          <w:lang w:val="en-US"/>
        </w:rPr>
        <w:t>Microsoft</w:t>
      </w:r>
      <w:r w:rsidRPr="007D7CF7">
        <w:rPr>
          <w:sz w:val="20"/>
          <w:szCs w:val="20"/>
        </w:rPr>
        <w:t xml:space="preserve"> </w:t>
      </w:r>
      <w:r w:rsidRPr="007D7CF7">
        <w:rPr>
          <w:sz w:val="20"/>
          <w:szCs w:val="20"/>
          <w:lang w:val="en-US"/>
        </w:rPr>
        <w:t>Windows</w:t>
      </w:r>
      <w:r w:rsidRPr="007D7CF7">
        <w:rPr>
          <w:sz w:val="20"/>
          <w:szCs w:val="20"/>
        </w:rPr>
        <w:t xml:space="preserve"> – </w:t>
      </w:r>
      <w:r w:rsidRPr="007D7CF7">
        <w:rPr>
          <w:sz w:val="20"/>
          <w:szCs w:val="20"/>
          <w:lang w:val="en-US"/>
        </w:rPr>
        <w:t>Microsoft</w:t>
      </w:r>
      <w:r w:rsidRPr="007D7CF7">
        <w:rPr>
          <w:sz w:val="20"/>
          <w:szCs w:val="20"/>
        </w:rPr>
        <w:t xml:space="preserve"> </w:t>
      </w:r>
      <w:r w:rsidRPr="007D7CF7">
        <w:rPr>
          <w:sz w:val="20"/>
          <w:szCs w:val="20"/>
          <w:lang w:val="en-US"/>
        </w:rPr>
        <w:t>Office</w:t>
      </w:r>
      <w:r w:rsidRPr="007D7CF7">
        <w:rPr>
          <w:sz w:val="20"/>
          <w:szCs w:val="20"/>
        </w:rPr>
        <w:t xml:space="preserve">. Однако, при использовании другой программной среды (например, на базе ОС </w:t>
      </w:r>
      <w:r w:rsidRPr="007D7CF7">
        <w:rPr>
          <w:sz w:val="20"/>
          <w:szCs w:val="20"/>
          <w:lang w:val="en-US"/>
        </w:rPr>
        <w:t>Linux</w:t>
      </w:r>
      <w:r w:rsidRPr="007D7CF7">
        <w:rPr>
          <w:sz w:val="20"/>
          <w:szCs w:val="20"/>
        </w:rPr>
        <w:t xml:space="preserve">), учитель самостоятельно может адаптировать эти задания. </w:t>
      </w:r>
    </w:p>
    <w:p w:rsidR="009C7D4B" w:rsidRPr="007D7CF7" w:rsidRDefault="009C7D4B" w:rsidP="00794B5D">
      <w:pPr>
        <w:widowControl w:val="0"/>
        <w:ind w:firstLine="539"/>
        <w:rPr>
          <w:sz w:val="20"/>
          <w:szCs w:val="20"/>
        </w:rPr>
      </w:pPr>
      <w:r w:rsidRPr="007D7CF7">
        <w:rPr>
          <w:sz w:val="20"/>
          <w:szCs w:val="20"/>
        </w:rPr>
        <w:t>Задания из первого раздела практикума могут выполняться учениками в индивидуальном режиме и объеме.  Основная цель их выполнения – повторение и закрепление пройденного, в чем потребность у разных учеников может быть разной.  Ученикам, имеющим домашние компьютеры, эти задания могут быть предложены для домашнего выполнения.</w:t>
      </w:r>
    </w:p>
    <w:p w:rsidR="009C7D4B" w:rsidRPr="007D7CF7" w:rsidRDefault="009C7D4B" w:rsidP="00794B5D">
      <w:pPr>
        <w:widowControl w:val="0"/>
        <w:ind w:firstLine="539"/>
        <w:rPr>
          <w:sz w:val="20"/>
          <w:szCs w:val="20"/>
        </w:rPr>
      </w:pPr>
      <w:r w:rsidRPr="007D7CF7">
        <w:rPr>
          <w:sz w:val="20"/>
          <w:szCs w:val="20"/>
        </w:rPr>
        <w:lastRenderedPageBreak/>
        <w:t>Для обязательного выполнения в 10</w:t>
      </w:r>
      <w:r w:rsidR="00CF352C">
        <w:rPr>
          <w:sz w:val="20"/>
          <w:szCs w:val="20"/>
        </w:rPr>
        <w:t xml:space="preserve"> </w:t>
      </w:r>
      <w:r w:rsidR="00CF352C" w:rsidRPr="00CF352C">
        <w:rPr>
          <w:sz w:val="20"/>
          <w:szCs w:val="20"/>
        </w:rPr>
        <w:t xml:space="preserve"> </w:t>
      </w:r>
      <w:r w:rsidRPr="007D7CF7">
        <w:rPr>
          <w:sz w:val="20"/>
          <w:szCs w:val="20"/>
        </w:rPr>
        <w:t xml:space="preserve"> классе предназначены 12 практических работ, содержащихся во втором разделе практикума. Непосредственную ориентацию на тип ПК и ПО имеют лишь две </w:t>
      </w:r>
      <w:proofErr w:type="gramStart"/>
      <w:r w:rsidRPr="007D7CF7">
        <w:rPr>
          <w:sz w:val="20"/>
          <w:szCs w:val="20"/>
        </w:rPr>
        <w:t>работы:  «</w:t>
      </w:r>
      <w:proofErr w:type="gramEnd"/>
      <w:r w:rsidRPr="007D7CF7">
        <w:rPr>
          <w:sz w:val="20"/>
          <w:szCs w:val="20"/>
        </w:rPr>
        <w:t xml:space="preserve">Выбор конфигурации  компьютера» и «Настройка </w:t>
      </w:r>
      <w:r w:rsidRPr="007D7CF7">
        <w:rPr>
          <w:sz w:val="20"/>
          <w:szCs w:val="20"/>
          <w:lang w:val="en-US"/>
        </w:rPr>
        <w:t>BIOS</w:t>
      </w:r>
      <w:r w:rsidRPr="007D7CF7">
        <w:rPr>
          <w:sz w:val="20"/>
          <w:szCs w:val="20"/>
        </w:rPr>
        <w:t xml:space="preserve">». </w:t>
      </w:r>
    </w:p>
    <w:p w:rsidR="009C7D4B" w:rsidRPr="007D7CF7" w:rsidRDefault="009C7D4B" w:rsidP="00794B5D">
      <w:pPr>
        <w:ind w:firstLine="540"/>
        <w:rPr>
          <w:sz w:val="20"/>
          <w:szCs w:val="20"/>
        </w:rPr>
      </w:pPr>
      <w:r w:rsidRPr="007D7CF7">
        <w:rPr>
          <w:sz w:val="20"/>
          <w:szCs w:val="20"/>
        </w:rPr>
        <w:t xml:space="preserve">Основной целью по-прежнему остается выполнение требований Государственного Образовательного Стандарта.  Работая в режиме 1 урок в неделю, учитель может обеспечить  лишь репродуктивный уровень усвоения материала всеми учащимися.  </w:t>
      </w:r>
      <w:r w:rsidR="00CF352C">
        <w:rPr>
          <w:sz w:val="20"/>
          <w:szCs w:val="20"/>
        </w:rPr>
        <w:t>Для д</w:t>
      </w:r>
      <w:r w:rsidRPr="007D7CF7">
        <w:rPr>
          <w:sz w:val="20"/>
          <w:szCs w:val="20"/>
        </w:rPr>
        <w:t xml:space="preserve">остижение же </w:t>
      </w:r>
      <w:proofErr w:type="gramStart"/>
      <w:r w:rsidRPr="007D7CF7">
        <w:rPr>
          <w:sz w:val="20"/>
          <w:szCs w:val="20"/>
        </w:rPr>
        <w:t xml:space="preserve">продуктивного </w:t>
      </w:r>
      <w:r w:rsidR="00A859AE">
        <w:rPr>
          <w:sz w:val="20"/>
          <w:szCs w:val="20"/>
        </w:rPr>
        <w:t xml:space="preserve"> </w:t>
      </w:r>
      <w:r w:rsidRPr="007D7CF7">
        <w:rPr>
          <w:sz w:val="20"/>
          <w:szCs w:val="20"/>
        </w:rPr>
        <w:t>уровня</w:t>
      </w:r>
      <w:proofErr w:type="gramEnd"/>
      <w:r w:rsidRPr="007D7CF7">
        <w:rPr>
          <w:sz w:val="20"/>
          <w:szCs w:val="20"/>
        </w:rPr>
        <w:t xml:space="preserve"> усвоения курса  </w:t>
      </w:r>
      <w:r w:rsidR="00CF352C">
        <w:rPr>
          <w:sz w:val="20"/>
          <w:szCs w:val="20"/>
        </w:rPr>
        <w:t xml:space="preserve">необходимо 2 ч </w:t>
      </w:r>
      <w:r w:rsidRPr="007D7CF7">
        <w:rPr>
          <w:sz w:val="20"/>
          <w:szCs w:val="20"/>
        </w:rPr>
        <w:t xml:space="preserve">– основного ресурса учебного процесса. </w:t>
      </w:r>
    </w:p>
    <w:p w:rsidR="009C7D4B" w:rsidRPr="007D7CF7" w:rsidRDefault="009C7D4B" w:rsidP="00794B5D">
      <w:pPr>
        <w:ind w:firstLine="540"/>
        <w:rPr>
          <w:sz w:val="20"/>
          <w:szCs w:val="20"/>
        </w:rPr>
      </w:pPr>
      <w:r w:rsidRPr="007D7CF7">
        <w:rPr>
          <w:i/>
          <w:sz w:val="20"/>
          <w:szCs w:val="20"/>
        </w:rPr>
        <w:t>Первой  целью изучения  курса является  достижение большинством учащихся повышенного (продуктивного) уровня освоения учебного материала</w:t>
      </w:r>
      <w:r w:rsidRPr="007D7CF7">
        <w:rPr>
          <w:sz w:val="20"/>
          <w:szCs w:val="20"/>
        </w:rPr>
        <w:t xml:space="preserve">.  Книги [1] и [2] в основном обеспечивают  необходимым для этого учебным и дидактическим материалом.  Качественно освоить весь этот </w:t>
      </w:r>
      <w:r w:rsidR="00CF352C">
        <w:rPr>
          <w:sz w:val="20"/>
          <w:szCs w:val="20"/>
        </w:rPr>
        <w:t>материал в полном объеме</w:t>
      </w:r>
      <w:r w:rsidR="00296F0F">
        <w:rPr>
          <w:sz w:val="20"/>
          <w:szCs w:val="20"/>
        </w:rPr>
        <w:t xml:space="preserve"> </w:t>
      </w:r>
      <w:proofErr w:type="gramStart"/>
      <w:r w:rsidR="00296F0F">
        <w:rPr>
          <w:sz w:val="20"/>
          <w:szCs w:val="20"/>
        </w:rPr>
        <w:t xml:space="preserve">можно </w:t>
      </w:r>
      <w:r w:rsidR="00CF352C">
        <w:rPr>
          <w:sz w:val="20"/>
          <w:szCs w:val="20"/>
        </w:rPr>
        <w:t>,</w:t>
      </w:r>
      <w:proofErr w:type="gramEnd"/>
      <w:r w:rsidR="00CF352C">
        <w:rPr>
          <w:sz w:val="20"/>
          <w:szCs w:val="20"/>
        </w:rPr>
        <w:t xml:space="preserve"> </w:t>
      </w:r>
      <w:r w:rsidR="00296F0F">
        <w:rPr>
          <w:sz w:val="20"/>
          <w:szCs w:val="20"/>
        </w:rPr>
        <w:t xml:space="preserve"> </w:t>
      </w:r>
      <w:r w:rsidR="00CF352C">
        <w:rPr>
          <w:sz w:val="20"/>
          <w:szCs w:val="20"/>
        </w:rPr>
        <w:t>имея 2</w:t>
      </w:r>
      <w:r w:rsidRPr="007D7CF7">
        <w:rPr>
          <w:sz w:val="20"/>
          <w:szCs w:val="20"/>
        </w:rPr>
        <w:t xml:space="preserve"> урок</w:t>
      </w:r>
      <w:r w:rsidR="00296F0F">
        <w:rPr>
          <w:sz w:val="20"/>
          <w:szCs w:val="20"/>
        </w:rPr>
        <w:t>а</w:t>
      </w:r>
      <w:r w:rsidRPr="007D7CF7">
        <w:rPr>
          <w:sz w:val="20"/>
          <w:szCs w:val="20"/>
        </w:rPr>
        <w:t xml:space="preserve"> в неделю. Кроме того,  источником дополнительного учебного материала  может служить задачник-практикум [4].</w:t>
      </w:r>
    </w:p>
    <w:p w:rsidR="009C7D4B" w:rsidRPr="007D7CF7" w:rsidRDefault="009C7D4B" w:rsidP="00794B5D">
      <w:pPr>
        <w:ind w:firstLine="540"/>
        <w:rPr>
          <w:sz w:val="20"/>
          <w:szCs w:val="20"/>
        </w:rPr>
      </w:pPr>
      <w:r w:rsidRPr="007D7CF7">
        <w:rPr>
          <w:i/>
          <w:sz w:val="20"/>
          <w:szCs w:val="20"/>
        </w:rPr>
        <w:t>Второй целью изучения  курса является подготовка учащихся к сдаче Единого Государственного Экзамена по информатике.</w:t>
      </w:r>
      <w:r w:rsidRPr="007D7CF7">
        <w:rPr>
          <w:sz w:val="20"/>
          <w:szCs w:val="20"/>
        </w:rPr>
        <w:t xml:space="preserve"> ЕГЭ по информатике не является обязательным для всех выпускников средней школы и сдается по выбору. С расширением количества принимаемых </w:t>
      </w:r>
      <w:proofErr w:type="gramStart"/>
      <w:r w:rsidRPr="007D7CF7">
        <w:rPr>
          <w:sz w:val="20"/>
          <w:szCs w:val="20"/>
        </w:rPr>
        <w:t>вузами  результатов</w:t>
      </w:r>
      <w:proofErr w:type="gramEnd"/>
      <w:r w:rsidRPr="007D7CF7">
        <w:rPr>
          <w:sz w:val="20"/>
          <w:szCs w:val="20"/>
        </w:rPr>
        <w:t xml:space="preserve"> ЕГЭ </w:t>
      </w:r>
      <w:r w:rsidR="006B12E2" w:rsidRPr="006B12E2">
        <w:rPr>
          <w:sz w:val="20"/>
          <w:szCs w:val="20"/>
        </w:rPr>
        <w:t xml:space="preserve">, </w:t>
      </w:r>
      <w:r w:rsidRPr="007D7CF7">
        <w:rPr>
          <w:sz w:val="20"/>
          <w:szCs w:val="20"/>
        </w:rPr>
        <w:t xml:space="preserve">информатика и ИКТ будет востребована при поступлении на многие популярные специальности. </w:t>
      </w:r>
    </w:p>
    <w:p w:rsidR="009C7D4B" w:rsidRPr="00852920" w:rsidRDefault="009C7D4B" w:rsidP="00794B5D">
      <w:pPr>
        <w:ind w:firstLine="540"/>
        <w:rPr>
          <w:sz w:val="20"/>
          <w:szCs w:val="20"/>
        </w:rPr>
      </w:pPr>
      <w:r w:rsidRPr="007D7CF7">
        <w:rPr>
          <w:sz w:val="20"/>
          <w:szCs w:val="20"/>
        </w:rPr>
        <w:t>ГОС по информатике и ИКТ для базового уровня изучения не обеспечивает подготовки выпускников школы к сдаче ЕГЭ. Некоторые темы, присутствующие в кодификаторе ЕГЭ в нем либо отсутствуют, либо представлены недостаточно.  К числу таких тем относятся: системы счисления, логика, алгоритмизация, программирование на языках высокого уровня.   Программа курса  предусматривает выделение дополнительного времени</w:t>
      </w:r>
      <w:r w:rsidR="00A859AE">
        <w:rPr>
          <w:sz w:val="20"/>
          <w:szCs w:val="20"/>
        </w:rPr>
        <w:t xml:space="preserve"> (консультации) </w:t>
      </w:r>
      <w:r w:rsidRPr="007D7CF7">
        <w:rPr>
          <w:sz w:val="20"/>
          <w:szCs w:val="20"/>
        </w:rPr>
        <w:t xml:space="preserve"> для углубленного изучения этих тем.  Используя базовые знания по этим темам, полученные учащимися при изучении информатики в основной школе, в </w:t>
      </w:r>
      <w:r w:rsidR="00A859AE">
        <w:rPr>
          <w:sz w:val="20"/>
          <w:szCs w:val="20"/>
        </w:rPr>
        <w:t xml:space="preserve">(консультативном)  </w:t>
      </w:r>
      <w:r w:rsidRPr="007D7CF7">
        <w:rPr>
          <w:sz w:val="20"/>
          <w:szCs w:val="20"/>
        </w:rPr>
        <w:t>курсе происходит их закрепление и углубление на уровне требований ЕГЭ.  При этом не нарушается логика  изучения основной (70-часовой) версии курса.  Так углубленное изучение систем счисления происходит за счет дополнительного времени в рамках  темы «Дискретные модели данных в компьютере». Углубленное изучение логики  происходит в рамках темы «Построение запросов к базам данных».  Дополнительное время для работы с учебными исполнителями алгоритмов, для построения алгоритмов работы с величинами выделяется в теме «Алгоритм – модель деятельности».</w:t>
      </w:r>
    </w:p>
    <w:p w:rsidR="00852920" w:rsidRPr="00E356DE" w:rsidRDefault="00852920" w:rsidP="00794B5D">
      <w:pPr>
        <w:ind w:firstLine="540"/>
        <w:rPr>
          <w:sz w:val="20"/>
          <w:szCs w:val="20"/>
        </w:rPr>
      </w:pPr>
    </w:p>
    <w:p w:rsidR="00E356DE" w:rsidRPr="00B14B4C" w:rsidRDefault="00E356DE" w:rsidP="00794B5D">
      <w:pPr>
        <w:ind w:firstLine="540"/>
        <w:rPr>
          <w:sz w:val="20"/>
          <w:szCs w:val="20"/>
        </w:rPr>
      </w:pPr>
    </w:p>
    <w:p w:rsidR="00E356DE" w:rsidRPr="00B14B4C" w:rsidRDefault="00E356DE" w:rsidP="00794B5D">
      <w:pPr>
        <w:ind w:firstLine="540"/>
        <w:rPr>
          <w:sz w:val="20"/>
          <w:szCs w:val="20"/>
        </w:rPr>
      </w:pPr>
    </w:p>
    <w:p w:rsidR="00E356DE" w:rsidRPr="0057310B" w:rsidRDefault="00E356DE" w:rsidP="00794B5D">
      <w:pPr>
        <w:ind w:firstLine="540"/>
        <w:rPr>
          <w:sz w:val="20"/>
          <w:szCs w:val="20"/>
        </w:rPr>
      </w:pPr>
    </w:p>
    <w:p w:rsidR="00296F0F" w:rsidRPr="0057310B" w:rsidRDefault="00296F0F" w:rsidP="00794B5D">
      <w:pPr>
        <w:ind w:firstLine="540"/>
        <w:rPr>
          <w:sz w:val="20"/>
          <w:szCs w:val="20"/>
        </w:rPr>
      </w:pPr>
    </w:p>
    <w:p w:rsidR="00296F0F" w:rsidRPr="0057310B" w:rsidRDefault="00296F0F" w:rsidP="00794B5D">
      <w:pPr>
        <w:ind w:firstLine="540"/>
        <w:rPr>
          <w:sz w:val="20"/>
          <w:szCs w:val="20"/>
        </w:rPr>
      </w:pPr>
    </w:p>
    <w:p w:rsidR="00296F0F" w:rsidRPr="0057310B" w:rsidRDefault="00296F0F" w:rsidP="00794B5D">
      <w:pPr>
        <w:ind w:firstLine="540"/>
        <w:rPr>
          <w:sz w:val="20"/>
          <w:szCs w:val="20"/>
        </w:rPr>
      </w:pPr>
    </w:p>
    <w:p w:rsidR="00296F0F" w:rsidRPr="0057310B" w:rsidRDefault="00296F0F" w:rsidP="00794B5D">
      <w:pPr>
        <w:ind w:firstLine="540"/>
        <w:rPr>
          <w:sz w:val="20"/>
          <w:szCs w:val="20"/>
        </w:rPr>
      </w:pPr>
    </w:p>
    <w:p w:rsidR="00296F0F" w:rsidRPr="0057310B" w:rsidRDefault="00296F0F" w:rsidP="00794B5D">
      <w:pPr>
        <w:ind w:firstLine="540"/>
        <w:rPr>
          <w:sz w:val="20"/>
          <w:szCs w:val="20"/>
        </w:rPr>
      </w:pPr>
    </w:p>
    <w:p w:rsidR="00E356DE" w:rsidRDefault="00E356DE" w:rsidP="00794B5D">
      <w:pPr>
        <w:ind w:firstLine="540"/>
        <w:rPr>
          <w:sz w:val="20"/>
          <w:szCs w:val="20"/>
        </w:rPr>
      </w:pPr>
    </w:p>
    <w:p w:rsidR="00296F0F" w:rsidRDefault="00296F0F" w:rsidP="00794B5D">
      <w:pPr>
        <w:ind w:firstLine="540"/>
        <w:rPr>
          <w:sz w:val="20"/>
          <w:szCs w:val="20"/>
        </w:rPr>
      </w:pPr>
    </w:p>
    <w:p w:rsidR="0057310B" w:rsidRDefault="0057310B" w:rsidP="00794B5D">
      <w:pPr>
        <w:ind w:firstLine="540"/>
        <w:rPr>
          <w:sz w:val="20"/>
          <w:szCs w:val="20"/>
        </w:rPr>
      </w:pPr>
    </w:p>
    <w:p w:rsidR="0057310B" w:rsidRPr="00B14B4C" w:rsidRDefault="0057310B" w:rsidP="00794B5D">
      <w:pPr>
        <w:ind w:firstLine="540"/>
        <w:rPr>
          <w:sz w:val="20"/>
          <w:szCs w:val="20"/>
        </w:rPr>
      </w:pPr>
    </w:p>
    <w:p w:rsidR="00E356DE" w:rsidRPr="00E356DE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Цели и задачи.</w:t>
      </w:r>
      <w:r w:rsidRPr="00B14B4C">
        <w:rPr>
          <w:rFonts w:ascii="Times New Roman" w:eastAsia="Times New Roman" w:hAnsi="Times New Roman" w:cs="Times New Roman"/>
          <w:b/>
          <w:bCs/>
        </w:rPr>
        <w:t xml:space="preserve"> 10 </w:t>
      </w:r>
      <w:r>
        <w:rPr>
          <w:rFonts w:ascii="Times New Roman" w:eastAsia="Times New Roman" w:hAnsi="Times New Roman" w:cs="Times New Roman"/>
          <w:b/>
          <w:bCs/>
        </w:rPr>
        <w:t>класс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Изучение информатики в старшей школе на базовом уров</w:t>
      </w:r>
      <w:r w:rsidRPr="003604A0">
        <w:rPr>
          <w:rFonts w:ascii="Times New Roman" w:eastAsia="Times New Roman" w:hAnsi="Times New Roman" w:cs="Times New Roman"/>
        </w:rPr>
        <w:softHyphen/>
        <w:t>не направлено на достижение следующих </w:t>
      </w:r>
      <w:r w:rsidRPr="003604A0">
        <w:rPr>
          <w:rFonts w:ascii="Times New Roman" w:eastAsia="Times New Roman" w:hAnsi="Times New Roman" w:cs="Times New Roman"/>
          <w:b/>
          <w:bCs/>
          <w:i/>
          <w:iCs/>
        </w:rPr>
        <w:t>целей: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• </w:t>
      </w:r>
      <w:r w:rsidRPr="003604A0">
        <w:rPr>
          <w:rFonts w:ascii="Times New Roman" w:eastAsia="Times New Roman" w:hAnsi="Times New Roman" w:cs="Times New Roman"/>
          <w:b/>
          <w:bCs/>
        </w:rPr>
        <w:t>освоение системы базовых знаний, </w:t>
      </w:r>
      <w:r w:rsidRPr="003604A0">
        <w:rPr>
          <w:rFonts w:ascii="Times New Roman" w:eastAsia="Times New Roman" w:hAnsi="Times New Roman" w:cs="Times New Roman"/>
        </w:rPr>
        <w:t>отражающих вклад информати</w:t>
      </w:r>
      <w:r w:rsidRPr="003604A0">
        <w:rPr>
          <w:rFonts w:ascii="Times New Roman" w:eastAsia="Times New Roman" w:hAnsi="Times New Roman" w:cs="Times New Roman"/>
        </w:rPr>
        <w:softHyphen/>
        <w:t>ки в формирование современной научной картины мира, роль ин</w:t>
      </w:r>
      <w:r w:rsidRPr="003604A0">
        <w:rPr>
          <w:rFonts w:ascii="Times New Roman" w:eastAsia="Times New Roman" w:hAnsi="Times New Roman" w:cs="Times New Roman"/>
        </w:rPr>
        <w:softHyphen/>
        <w:t>формационных процессов в обществе, биологических и техниче</w:t>
      </w:r>
      <w:r w:rsidRPr="003604A0">
        <w:rPr>
          <w:rFonts w:ascii="Times New Roman" w:eastAsia="Times New Roman" w:hAnsi="Times New Roman" w:cs="Times New Roman"/>
        </w:rPr>
        <w:softHyphen/>
        <w:t>ских системах;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• </w:t>
      </w:r>
      <w:r w:rsidRPr="003604A0">
        <w:rPr>
          <w:rFonts w:ascii="Times New Roman" w:eastAsia="Times New Roman" w:hAnsi="Times New Roman" w:cs="Times New Roman"/>
          <w:b/>
          <w:bCs/>
        </w:rPr>
        <w:t>овладение умениями </w:t>
      </w:r>
      <w:r w:rsidRPr="003604A0">
        <w:rPr>
          <w:rFonts w:ascii="Times New Roman" w:eastAsia="Times New Roman" w:hAnsi="Times New Roman" w:cs="Times New Roman"/>
        </w:rPr>
        <w:t>применять, анализировать, преобразовывать информационные модели реальных объектов и процессов, ис</w:t>
      </w:r>
      <w:r w:rsidRPr="003604A0">
        <w:rPr>
          <w:rFonts w:ascii="Times New Roman" w:eastAsia="Times New Roman" w:hAnsi="Times New Roman" w:cs="Times New Roman"/>
        </w:rPr>
        <w:softHyphen/>
        <w:t>пользуя при этом информационные и коммуникационные техно</w:t>
      </w:r>
      <w:r w:rsidRPr="003604A0">
        <w:rPr>
          <w:rFonts w:ascii="Times New Roman" w:eastAsia="Times New Roman" w:hAnsi="Times New Roman" w:cs="Times New Roman"/>
        </w:rPr>
        <w:softHyphen/>
        <w:t>логии, в том числе при изучении других школьных дисциплин;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• </w:t>
      </w:r>
      <w:r w:rsidRPr="003604A0">
        <w:rPr>
          <w:rFonts w:ascii="Times New Roman" w:eastAsia="Times New Roman" w:hAnsi="Times New Roman" w:cs="Times New Roman"/>
          <w:b/>
          <w:bCs/>
        </w:rPr>
        <w:t>развитие </w:t>
      </w:r>
      <w:r w:rsidRPr="003604A0">
        <w:rPr>
          <w:rFonts w:ascii="Times New Roman" w:eastAsia="Times New Roman" w:hAnsi="Times New Roman" w:cs="Times New Roman"/>
        </w:rPr>
        <w:t>познавательных интересов, интеллектуальных и творче</w:t>
      </w:r>
      <w:r w:rsidRPr="003604A0">
        <w:rPr>
          <w:rFonts w:ascii="Times New Roman" w:eastAsia="Times New Roman" w:hAnsi="Times New Roman" w:cs="Times New Roman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• </w:t>
      </w:r>
      <w:r w:rsidRPr="003604A0">
        <w:rPr>
          <w:rFonts w:ascii="Times New Roman" w:eastAsia="Times New Roman" w:hAnsi="Times New Roman" w:cs="Times New Roman"/>
          <w:b/>
          <w:bCs/>
        </w:rPr>
        <w:t>воспитание </w:t>
      </w:r>
      <w:r w:rsidRPr="003604A0">
        <w:rPr>
          <w:rFonts w:ascii="Times New Roman" w:eastAsia="Times New Roman" w:hAnsi="Times New Roman" w:cs="Times New Roman"/>
        </w:rPr>
        <w:t>ответственного отношения к соблюдению этических и правовых норм информационной деятельности;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• </w:t>
      </w:r>
      <w:r w:rsidRPr="003604A0">
        <w:rPr>
          <w:rFonts w:ascii="Times New Roman" w:eastAsia="Times New Roman" w:hAnsi="Times New Roman" w:cs="Times New Roman"/>
          <w:b/>
          <w:bCs/>
        </w:rPr>
        <w:t>приобретение опыта </w:t>
      </w:r>
      <w:r w:rsidRPr="003604A0">
        <w:rPr>
          <w:rFonts w:ascii="Times New Roman" w:eastAsia="Times New Roman" w:hAnsi="Times New Roman" w:cs="Times New Roman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Основные задачи программы:</w:t>
      </w:r>
    </w:p>
    <w:p w:rsidR="00E356DE" w:rsidRPr="003604A0" w:rsidRDefault="00E356DE" w:rsidP="00E356DE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систематизировать подходы к изучению предмета;</w:t>
      </w:r>
    </w:p>
    <w:p w:rsidR="00E356DE" w:rsidRPr="003604A0" w:rsidRDefault="00E356DE" w:rsidP="00E356DE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356DE" w:rsidRPr="003604A0" w:rsidRDefault="00E356DE" w:rsidP="00E356DE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научить пользоваться наиболее распространенными прикладными пакетами;</w:t>
      </w:r>
    </w:p>
    <w:p w:rsidR="00E356DE" w:rsidRPr="003604A0" w:rsidRDefault="00E356DE" w:rsidP="00E356DE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показать основные приемы эффективного использования информационных технологий;</w:t>
      </w:r>
    </w:p>
    <w:p w:rsidR="00E356DE" w:rsidRPr="003604A0" w:rsidRDefault="00E356DE" w:rsidP="00E356DE">
      <w:pPr>
        <w:numPr>
          <w:ilvl w:val="0"/>
          <w:numId w:val="3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сформировать логические связи с </w:t>
      </w:r>
      <w:proofErr w:type="gramStart"/>
      <w:r w:rsidRPr="003604A0">
        <w:rPr>
          <w:rFonts w:ascii="Times New Roman" w:eastAsia="Times New Roman" w:hAnsi="Times New Roman" w:cs="Times New Roman"/>
        </w:rPr>
        <w:t>другими предметами</w:t>
      </w:r>
      <w:proofErr w:type="gramEnd"/>
      <w:r w:rsidRPr="003604A0">
        <w:rPr>
          <w:rFonts w:ascii="Times New Roman" w:eastAsia="Times New Roman" w:hAnsi="Times New Roman" w:cs="Times New Roman"/>
        </w:rPr>
        <w:t xml:space="preserve"> входящими в курс среднего образования.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Учащиеся приобретают знания и умения работы на современных профессиональных ПК и программных средствах, включая оптические диски, сканеры, модемы,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Приобретение информационной культуры обеспечивается изучением и работой с текстовым и графическим редакторами, электронными таблицами, СУБД мультимедийными продуктами, средствами компьютерных телекоммуникаций.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Обучение сопровождается практикой работы на ПК с выполнением практических работ по всем темам программы.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Часть материала предлагается в виде теоретических занятий. Занятия по освоению современных пакетов для работы с информацией должны проходить на базе современной вычислительной технике. Изучение тем, связанных с изучением глобального информационного пространства Интернет, желательно проводить в режиме </w:t>
      </w:r>
      <w:proofErr w:type="spellStart"/>
      <w:r w:rsidRPr="003604A0">
        <w:rPr>
          <w:rFonts w:ascii="Times New Roman" w:eastAsia="Times New Roman" w:hAnsi="Times New Roman" w:cs="Times New Roman"/>
        </w:rPr>
        <w:t>OnLine</w:t>
      </w:r>
      <w:proofErr w:type="spellEnd"/>
      <w:r w:rsidRPr="003604A0">
        <w:rPr>
          <w:rFonts w:ascii="Times New Roman" w:eastAsia="Times New Roman" w:hAnsi="Times New Roman" w:cs="Times New Roman"/>
        </w:rPr>
        <w:t>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Текущий контроль усвоения материала должен осуществляться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E356DE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57310B" w:rsidRDefault="0057310B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57310B" w:rsidRDefault="0057310B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57310B" w:rsidRDefault="0057310B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57310B" w:rsidRDefault="0057310B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57310B" w:rsidRPr="003604A0" w:rsidRDefault="0057310B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Содержание рабочей программы.</w:t>
      </w:r>
    </w:p>
    <w:tbl>
      <w:tblPr>
        <w:tblW w:w="87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5288"/>
        <w:gridCol w:w="1460"/>
        <w:gridCol w:w="1525"/>
      </w:tblGrid>
      <w:tr w:rsidR="00E356DE" w:rsidRPr="003604A0" w:rsidTr="00A96883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7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E356DE" w:rsidRPr="003604A0" w:rsidTr="00A9688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356DE" w:rsidRPr="003604A0" w:rsidRDefault="00E356DE" w:rsidP="00A9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356DE" w:rsidRPr="003604A0" w:rsidRDefault="00E356DE" w:rsidP="00A9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E356DE" w:rsidRPr="003604A0" w:rsidTr="00A968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Информация.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356DE" w:rsidRPr="003604A0" w:rsidTr="00A968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Информационные технологии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356DE" w:rsidRPr="003604A0" w:rsidTr="00A968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Программирование обработки информации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356DE" w:rsidRPr="003604A0" w:rsidTr="00A96883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E356DE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 w:rsidRPr="003604A0">
              <w:rPr>
                <w:rFonts w:ascii="Times New Roman" w:eastAsia="Times New Roman" w:hAnsi="Times New Roman" w:cs="Times New Roman"/>
              </w:rPr>
              <w:t>Итого:</w:t>
            </w:r>
            <w:r w:rsidR="00A065D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BE1595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30(4теста)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6DE" w:rsidRPr="003604A0" w:rsidRDefault="00BE1595" w:rsidP="00A96883">
            <w:pPr>
              <w:spacing w:after="136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33(1резерв)</w:t>
            </w:r>
          </w:p>
        </w:tc>
      </w:tr>
    </w:tbl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br/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1. Информация.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Понятие информации. Представление информации, языки, кодирование. Измерение информации. Алфавитный подход. Измерение информации содержательный подход. Представление чисел в компьютере. Представление текста, изображения и звука в компьютере.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  <w:i/>
          <w:iCs/>
        </w:rPr>
        <w:t>Компьютерный практикум.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2. Информационные процессы.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Хранение информации.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  <w:i/>
          <w:iCs/>
        </w:rPr>
        <w:t>Компьютерный практикум.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3. Программирование обработки информации.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Алгоритмы и ветвление. Структура алгоритмов. Паскаль – язык структурного программирования. Элементы языка Паскаль и типы данных. Операции, функции, выражения. Оператор присвоения, ввода и вывода данных. Логические величины, операции, выражения. Программирование ветвлений. Пример поэтапной разработки программы решения задач.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Строки символов. Комбинированный тип данных.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  <w:i/>
          <w:iCs/>
        </w:rPr>
        <w:t>Компьютерный практикум.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E356DE" w:rsidRPr="00464165" w:rsidRDefault="00E356DE" w:rsidP="00E356DE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Требования к уровню подготовки учащихся 10 класса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В результате изучения базового курса информатики и информационных технологий в 10 классе ученик должен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u w:val="single"/>
        </w:rPr>
        <w:t>знать/понимать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Объяснять различные подходы к определению понятия «информация».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lastRenderedPageBreak/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Назначение и виды информационных моделей, описывающих реальные объекты или процессы.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Использование алгоритма как модели автоматизации деятельности.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Назначение и функции операционных систем.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u w:val="single"/>
        </w:rPr>
        <w:t>Уметь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Оценивать достоверность информации, сопоставляя различные источники.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Распознавать информационные процессы в различных системах.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Осуществлять выбор способа представления информации в соответствии с поставленной задачей.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Иллюстрировать учебные работы с использованием средств информационных технологий.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Создавать информационные объекты сложной структуры, в том числе гипертекстовые.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Просматривать, создавать, редактировать, сохранять записи в базах данных.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Осуществлять поиск информации в базах данных, компьютерных сетях и пр.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Представлять числовую информацию различными способами (таблица, массив, график, диаграмма и пр.)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ИКТ.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 </w:t>
      </w:r>
      <w:r w:rsidRPr="003604A0">
        <w:rPr>
          <w:rFonts w:ascii="Times New Roman" w:eastAsia="Times New Roman" w:hAnsi="Times New Roman" w:cs="Times New Roman"/>
        </w:rPr>
        <w:t>для</w:t>
      </w:r>
      <w:r w:rsidRPr="003604A0">
        <w:rPr>
          <w:rFonts w:ascii="Times New Roman" w:eastAsia="Times New Roman" w:hAnsi="Times New Roman" w:cs="Times New Roman"/>
          <w:b/>
          <w:bCs/>
        </w:rPr>
        <w:t>:</w:t>
      </w:r>
    </w:p>
    <w:p w:rsidR="00E356DE" w:rsidRPr="003604A0" w:rsidRDefault="00E356DE" w:rsidP="00E356DE">
      <w:pPr>
        <w:numPr>
          <w:ilvl w:val="1"/>
          <w:numId w:val="6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эффективной организации индивидуального информационного пространства;</w:t>
      </w:r>
    </w:p>
    <w:p w:rsidR="00E356DE" w:rsidRPr="003604A0" w:rsidRDefault="00E356DE" w:rsidP="00E356DE">
      <w:pPr>
        <w:numPr>
          <w:ilvl w:val="1"/>
          <w:numId w:val="6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автоматизации коммуникационной деятельности;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эффективного применения информационных образовательных ресурсов в учебной деятельности.</w:t>
      </w:r>
    </w:p>
    <w:p w:rsidR="00E356DE" w:rsidRPr="00464165" w:rsidRDefault="00E356DE" w:rsidP="00E356DE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Требования к уровню подготовки учащихся 10 класса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В результате изучения базового курса информатики и информационных технологий в 10 классе ученик должен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u w:val="single"/>
        </w:rPr>
        <w:t>знать/понимать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Объяснять различные подходы к определению понятия «информация».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Назначение и виды информационных моделей, описывающих реальные объекты или процессы.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Использование алгоритма как модели автоматизации деятельности.</w:t>
      </w:r>
    </w:p>
    <w:p w:rsidR="00E356DE" w:rsidRPr="003604A0" w:rsidRDefault="00E356DE" w:rsidP="00E356DE">
      <w:pPr>
        <w:numPr>
          <w:ilvl w:val="0"/>
          <w:numId w:val="4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lastRenderedPageBreak/>
        <w:t>Назначение и функции операционных систем.</w:t>
      </w:r>
    </w:p>
    <w:p w:rsidR="00E356DE" w:rsidRPr="003604A0" w:rsidRDefault="00E356DE" w:rsidP="00E356DE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u w:val="single"/>
        </w:rPr>
        <w:t>Уметь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Оценивать достоверность информации, сопоставляя различные источники.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Распознавать информационные процессы в различных системах.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Осуществлять выбор способа представления информации в соответствии с поставленной задачей.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Иллюстрировать учебные работы с использованием средств информационных технологий.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Создавать информационные объекты сложной структуры, в том числе гипертекстовые.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Просматривать, создавать, редактировать, сохранять записи в базах данных.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Осуществлять поиск информации в базах данных, компьютерных сетях и пр.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Представлять числовую информацию различными способами (таблица, массив, график, диаграмма и пр.)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Соблюдать правила техники безопасности и гигиенические рекомендации при использовании средств ИКТ.</w:t>
      </w:r>
    </w:p>
    <w:p w:rsidR="00E356DE" w:rsidRPr="003604A0" w:rsidRDefault="00E356DE" w:rsidP="00E356DE">
      <w:pPr>
        <w:numPr>
          <w:ilvl w:val="0"/>
          <w:numId w:val="5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 </w:t>
      </w:r>
      <w:r w:rsidRPr="003604A0">
        <w:rPr>
          <w:rFonts w:ascii="Times New Roman" w:eastAsia="Times New Roman" w:hAnsi="Times New Roman" w:cs="Times New Roman"/>
        </w:rPr>
        <w:t>для</w:t>
      </w:r>
      <w:r w:rsidRPr="003604A0">
        <w:rPr>
          <w:rFonts w:ascii="Times New Roman" w:eastAsia="Times New Roman" w:hAnsi="Times New Roman" w:cs="Times New Roman"/>
          <w:b/>
          <w:bCs/>
        </w:rPr>
        <w:t>:</w:t>
      </w:r>
    </w:p>
    <w:p w:rsidR="00E356DE" w:rsidRPr="003604A0" w:rsidRDefault="00E356DE" w:rsidP="00E356DE">
      <w:pPr>
        <w:numPr>
          <w:ilvl w:val="1"/>
          <w:numId w:val="6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эффективной организации индивидуального информационного пространства;</w:t>
      </w:r>
    </w:p>
    <w:p w:rsidR="00E356DE" w:rsidRPr="003604A0" w:rsidRDefault="00E356DE" w:rsidP="00E356DE">
      <w:pPr>
        <w:numPr>
          <w:ilvl w:val="1"/>
          <w:numId w:val="6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автоматизации коммуникационной деятельности;</w:t>
      </w:r>
    </w:p>
    <w:p w:rsidR="00E356DE" w:rsidRPr="00E65B3B" w:rsidRDefault="00E356DE" w:rsidP="00E356DE">
      <w:pPr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эффективного применения информационных образовательных ресурсов в учебной деятельности.</w:t>
      </w: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Тематическое планирование.</w:t>
      </w:r>
    </w:p>
    <w:tbl>
      <w:tblPr>
        <w:tblW w:w="9076" w:type="dxa"/>
        <w:tblInd w:w="113" w:type="dxa"/>
        <w:tblLook w:val="04A0" w:firstRow="1" w:lastRow="0" w:firstColumn="1" w:lastColumn="0" w:noHBand="0" w:noVBand="1"/>
      </w:tblPr>
      <w:tblGrid>
        <w:gridCol w:w="580"/>
        <w:gridCol w:w="5936"/>
        <w:gridCol w:w="960"/>
        <w:gridCol w:w="1600"/>
      </w:tblGrid>
      <w:tr w:rsidR="00A065D4" w:rsidRPr="00A065D4" w:rsidTr="00A065D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Тема (раздел учебника)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Теория кол-во ч.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Практика (№ работы)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Введение. Структура информатики. Техника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ИНФОРМАЦИЯ - 16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Информация (§1)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  <w:bookmarkStart w:id="0" w:name="_GoBack"/>
            <w:bookmarkEnd w:id="0"/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Представление информации (§2)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1.</w:t>
            </w:r>
            <w:r w:rsidRPr="00A065D4">
              <w:rPr>
                <w:rFonts w:ascii="Times New Roman" w:eastAsia="Times New Roman" w:hAnsi="Times New Roman" w:cs="Times New Roman"/>
              </w:rPr>
              <w:t>Шифрование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(№1.1)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Измерение информации. Алфавитный подход (§3)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Измерение информации. Содержательный подход (§4)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2. </w:t>
            </w:r>
            <w:r w:rsidRPr="00A065D4">
              <w:rPr>
                <w:rFonts w:ascii="Times New Roman" w:eastAsia="Times New Roman" w:hAnsi="Times New Roman" w:cs="Times New Roman"/>
              </w:rPr>
              <w:t>Измерение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(№1.2)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2. </w:t>
            </w:r>
            <w:r w:rsidRPr="00A065D4">
              <w:rPr>
                <w:rFonts w:ascii="Times New Roman" w:eastAsia="Times New Roman" w:hAnsi="Times New Roman" w:cs="Times New Roman"/>
              </w:rPr>
              <w:t>Измерение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(№1.2)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Представление чисел в компьютере. Целые числа в компьютере (§5)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Представление чисел в компьютере. Вещественные числа в компьютере (§5)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3. </w:t>
            </w:r>
            <w:r w:rsidRPr="00A065D4">
              <w:rPr>
                <w:rFonts w:ascii="Times New Roman" w:eastAsia="Times New Roman" w:hAnsi="Times New Roman" w:cs="Times New Roman"/>
              </w:rPr>
              <w:t>Представление чисел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(№1.3)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3. </w:t>
            </w:r>
            <w:r w:rsidRPr="00A065D4">
              <w:rPr>
                <w:rFonts w:ascii="Times New Roman" w:eastAsia="Times New Roman" w:hAnsi="Times New Roman" w:cs="Times New Roman"/>
              </w:rPr>
              <w:t>Представление чисел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(№1.3)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Представление текста, изображения и звука в компьютере- 1 часть (§6)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Представление текста, изображения и звука в компьютере - 2 часть (§6)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lastRenderedPageBreak/>
              <w:t>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4. </w:t>
            </w:r>
            <w:r w:rsidRPr="00A065D4">
              <w:rPr>
                <w:rFonts w:ascii="Times New Roman" w:eastAsia="Times New Roman" w:hAnsi="Times New Roman" w:cs="Times New Roman"/>
              </w:rPr>
              <w:t>Представление текстов. Сжатие текстов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(№1.4)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4. </w:t>
            </w:r>
            <w:r w:rsidRPr="00A065D4">
              <w:rPr>
                <w:rFonts w:ascii="Times New Roman" w:eastAsia="Times New Roman" w:hAnsi="Times New Roman" w:cs="Times New Roman"/>
              </w:rPr>
              <w:t>Представление изображения и звука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(№1.5)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Итоговое тестирование по теме "Информация"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тест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Хранение и передача информации (§7, 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Обработка информации и алгоритмы (§9)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5. </w:t>
            </w:r>
            <w:r w:rsidRPr="00A065D4">
              <w:rPr>
                <w:rFonts w:ascii="Times New Roman" w:eastAsia="Times New Roman" w:hAnsi="Times New Roman" w:cs="Times New Roman"/>
              </w:rPr>
              <w:t>Управление алгоритмическим исполнителем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(Работа 2.1.)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5. </w:t>
            </w:r>
            <w:r w:rsidRPr="00A065D4">
              <w:rPr>
                <w:rFonts w:ascii="Times New Roman" w:eastAsia="Times New Roman" w:hAnsi="Times New Roman" w:cs="Times New Roman"/>
              </w:rPr>
              <w:t>Управление алгоритмическим исполнителем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2.1.)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Автоматическая обработка информации (§10)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Автоматическая обработка информации (§10)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6. </w:t>
            </w:r>
            <w:r w:rsidRPr="00A065D4">
              <w:rPr>
                <w:rFonts w:ascii="Times New Roman" w:eastAsia="Times New Roman" w:hAnsi="Times New Roman" w:cs="Times New Roman"/>
              </w:rPr>
              <w:t>Автоматическая обработка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2.2.)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6. </w:t>
            </w:r>
            <w:r w:rsidRPr="00A065D4">
              <w:rPr>
                <w:rFonts w:ascii="Times New Roman" w:eastAsia="Times New Roman" w:hAnsi="Times New Roman" w:cs="Times New Roman"/>
              </w:rPr>
              <w:t>Автоматическая обработка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2.2.)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Информационные процессы в компьютере (§11)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Информационные процессы в компьютере (§11)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7. </w:t>
            </w:r>
            <w:r w:rsidRPr="00A065D4">
              <w:rPr>
                <w:rFonts w:ascii="Times New Roman" w:eastAsia="Times New Roman" w:hAnsi="Times New Roman" w:cs="Times New Roman"/>
              </w:rPr>
              <w:t>Проектное задание. Выбор конфигурации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2.3.)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7. </w:t>
            </w:r>
            <w:r w:rsidRPr="00A065D4">
              <w:rPr>
                <w:rFonts w:ascii="Times New Roman" w:eastAsia="Times New Roman" w:hAnsi="Times New Roman" w:cs="Times New Roman"/>
              </w:rPr>
              <w:t>Проектное задание. Выбор конфигурации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2.3.)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8. </w:t>
            </w:r>
            <w:r w:rsidRPr="00A065D4">
              <w:rPr>
                <w:rFonts w:ascii="Times New Roman" w:eastAsia="Times New Roman" w:hAnsi="Times New Roman" w:cs="Times New Roman"/>
              </w:rPr>
              <w:t>Проектное задание. Настройка BIOS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(Работа 2.4.)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8. </w:t>
            </w:r>
            <w:r w:rsidRPr="00A065D4">
              <w:rPr>
                <w:rFonts w:ascii="Times New Roman" w:eastAsia="Times New Roman" w:hAnsi="Times New Roman" w:cs="Times New Roman"/>
              </w:rPr>
              <w:t>Проектное задание. Настройка BIOS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2.4.)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Итоговое тестирование по теме "Информационные процессы"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тест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ПРОГРАММИРОВАНИЕ ОБРАБОТКИ ИНФОРМАЦИИ - 35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Алгоритмы и величины. Структура алгоритмов (§12-13)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Питон - язык структурного программирования (§14)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Элементы языка Питон и типы данных. Операции, функции, выражения (§15-16)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Оператор присваивания, ввод и вывод данных (§17)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9.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линейных алгоритмов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 (Работа 3.1.)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9.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линейных алгоритмов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 (Работа 3.1.)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Логические величины, операции, выражения (§18)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10.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логических выражений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(Работа 3.2.)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Программирование ветвлений (§19-20)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Практическая работа № 11.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ветвящихся алгоритмов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(Работа 3.3.)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Программирование циклов (§21)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циклических алгоритмов (задание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3.4.)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Вложенные и итерационные циклы (§22)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циклических алгоритмов (задание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 (Работа 3.4.)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циклических алгоритмов (задание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 (Работа 3.4.)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Вспомогательные алгоритмы и подпрограммы (§23)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с использованием подпрограмм (задание 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 (Работа 3.5.)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с использованием подпрограмм (задание 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2(Работа 3.5.)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Массивы. Одномерные массивы(§24)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одномерных массивов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1(Работа 3.6)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14 .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одномерных массивов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2(Работа 3.6)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Двумерные массивы (§24)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Типовые задачи обработки массивов (§26)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двумерных массивов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1(Работа 3.7)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двумерных массивов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2(Работа 3.7)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Организация ввода и вывода данных с использованием файлов (§25)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16 .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массивов с использованием файлов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3(Работы 3.6, 3.7)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16 .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массивов с использованием файлов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4(Работы 3.6, 3.7)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Символьный тип данных (§27)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Строки символов (§28)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строк символов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1 (Работа 3.8.)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17 .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строк символов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2 (Работа 3.8.)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Комбинированный тип данных (§29)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Практическая работа № </w:t>
            </w:r>
            <w:proofErr w:type="gramStart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18 .</w:t>
            </w:r>
            <w:proofErr w:type="gramEnd"/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A065D4">
              <w:rPr>
                <w:rFonts w:ascii="Times New Roman" w:eastAsia="Times New Roman" w:hAnsi="Times New Roman" w:cs="Times New Roman"/>
              </w:rPr>
              <w:t>Программирование обработки записей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 xml:space="preserve"> (Работа 3.9)</w:t>
            </w:r>
          </w:p>
        </w:tc>
      </w:tr>
      <w:tr w:rsidR="00A065D4" w:rsidRPr="00A065D4" w:rsidTr="00A065D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065D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Итоговое тестирование по теме "Программирование обработки информации"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тест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Всего: </w:t>
            </w:r>
            <w:r w:rsidRPr="00A065D4">
              <w:rPr>
                <w:rFonts w:ascii="Times New Roman" w:eastAsia="Times New Roman" w:hAnsi="Times New Roman" w:cs="Times New Roman"/>
                <w:b/>
                <w:bCs/>
              </w:rPr>
              <w:t>67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  <w:tr w:rsidR="00A065D4" w:rsidRPr="00A065D4" w:rsidTr="00A065D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5D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65D4">
              <w:rPr>
                <w:rFonts w:ascii="Times New Roman" w:eastAsia="Times New Roman" w:hAnsi="Times New Roman" w:cs="Times New Roman"/>
              </w:rPr>
              <w:t>Резерв: 1 ч.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D4" w:rsidRPr="00A065D4" w:rsidRDefault="00A065D4" w:rsidP="00A0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D4" w:rsidRPr="00A065D4" w:rsidRDefault="00A065D4" w:rsidP="00A065D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065D4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A065D4" w:rsidRDefault="00A065D4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Состав учебно-методического комплекта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по информатике для 10 класса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Основная литература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1. </w:t>
      </w:r>
      <w:r w:rsidRPr="003604A0">
        <w:rPr>
          <w:rFonts w:ascii="Times New Roman" w:eastAsia="Times New Roman" w:hAnsi="Times New Roman" w:cs="Times New Roman"/>
          <w:i/>
          <w:iCs/>
        </w:rPr>
        <w:t xml:space="preserve">Семакин И. Г., </w:t>
      </w:r>
      <w:proofErr w:type="spellStart"/>
      <w:r w:rsidRPr="003604A0">
        <w:rPr>
          <w:rFonts w:ascii="Times New Roman" w:eastAsia="Times New Roman" w:hAnsi="Times New Roman" w:cs="Times New Roman"/>
          <w:i/>
          <w:iCs/>
        </w:rPr>
        <w:t>Хеннер</w:t>
      </w:r>
      <w:proofErr w:type="spellEnd"/>
      <w:r w:rsidRPr="003604A0">
        <w:rPr>
          <w:rFonts w:ascii="Times New Roman" w:eastAsia="Times New Roman" w:hAnsi="Times New Roman" w:cs="Times New Roman"/>
          <w:i/>
          <w:iCs/>
        </w:rPr>
        <w:t xml:space="preserve"> Е. К. Шеина Т. Ю </w:t>
      </w:r>
      <w:proofErr w:type="gramStart"/>
      <w:r w:rsidRPr="003604A0">
        <w:rPr>
          <w:rFonts w:ascii="Times New Roman" w:eastAsia="Times New Roman" w:hAnsi="Times New Roman" w:cs="Times New Roman"/>
        </w:rPr>
        <w:t>Информатика .</w:t>
      </w:r>
      <w:proofErr w:type="gramEnd"/>
      <w:r w:rsidRPr="003604A0">
        <w:rPr>
          <w:rFonts w:ascii="Times New Roman" w:eastAsia="Times New Roman" w:hAnsi="Times New Roman" w:cs="Times New Roman"/>
        </w:rPr>
        <w:t xml:space="preserve"> Базовый уровень: учебник для 10 классов. — М.: БИНОМ. Лаборатория знаний, 2015.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2. </w:t>
      </w:r>
      <w:r w:rsidRPr="003604A0">
        <w:rPr>
          <w:rFonts w:ascii="Times New Roman" w:eastAsia="Times New Roman" w:hAnsi="Times New Roman" w:cs="Times New Roman"/>
          <w:i/>
          <w:iCs/>
        </w:rPr>
        <w:t xml:space="preserve">Семакин И. Г., </w:t>
      </w:r>
      <w:proofErr w:type="spellStart"/>
      <w:r w:rsidRPr="003604A0">
        <w:rPr>
          <w:rFonts w:ascii="Times New Roman" w:eastAsia="Times New Roman" w:hAnsi="Times New Roman" w:cs="Times New Roman"/>
          <w:i/>
          <w:iCs/>
        </w:rPr>
        <w:t>Хеннер</w:t>
      </w:r>
      <w:proofErr w:type="spellEnd"/>
      <w:r w:rsidRPr="003604A0">
        <w:rPr>
          <w:rFonts w:ascii="Times New Roman" w:eastAsia="Times New Roman" w:hAnsi="Times New Roman" w:cs="Times New Roman"/>
          <w:i/>
          <w:iCs/>
        </w:rPr>
        <w:t xml:space="preserve"> Е. К., Шеина Т. Ю. </w:t>
      </w:r>
      <w:proofErr w:type="gramStart"/>
      <w:r w:rsidRPr="003604A0">
        <w:rPr>
          <w:rFonts w:ascii="Times New Roman" w:eastAsia="Times New Roman" w:hAnsi="Times New Roman" w:cs="Times New Roman"/>
        </w:rPr>
        <w:t>Информатика .</w:t>
      </w:r>
      <w:proofErr w:type="gramEnd"/>
      <w:r w:rsidRPr="003604A0">
        <w:rPr>
          <w:rFonts w:ascii="Times New Roman" w:eastAsia="Times New Roman" w:hAnsi="Times New Roman" w:cs="Times New Roman"/>
        </w:rPr>
        <w:t xml:space="preserve"> Базовый уровень: практикум для 10-11 классов. — М.: БИНОМ. Лаборатория знаний, 2013.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3. Информатика: задачник-практикум в 2 т. / Под ред. И. Г. Семакина, Е. К. </w:t>
      </w:r>
      <w:proofErr w:type="spellStart"/>
      <w:r w:rsidRPr="003604A0">
        <w:rPr>
          <w:rFonts w:ascii="Times New Roman" w:eastAsia="Times New Roman" w:hAnsi="Times New Roman" w:cs="Times New Roman"/>
        </w:rPr>
        <w:t>Хеннера</w:t>
      </w:r>
      <w:proofErr w:type="spellEnd"/>
      <w:r w:rsidRPr="003604A0">
        <w:rPr>
          <w:rFonts w:ascii="Times New Roman" w:eastAsia="Times New Roman" w:hAnsi="Times New Roman" w:cs="Times New Roman"/>
        </w:rPr>
        <w:t>. — М.: БИНОМ. Лаборатория знаний, 2013.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4. </w:t>
      </w:r>
      <w:r w:rsidRPr="003604A0">
        <w:rPr>
          <w:rFonts w:ascii="Times New Roman" w:eastAsia="Times New Roman" w:hAnsi="Times New Roman" w:cs="Times New Roman"/>
          <w:i/>
          <w:iCs/>
        </w:rPr>
        <w:t>Семакин И. Г.,</w:t>
      </w:r>
      <w:proofErr w:type="spellStart"/>
      <w:r w:rsidRPr="003604A0">
        <w:rPr>
          <w:rFonts w:ascii="Times New Roman" w:eastAsia="Times New Roman" w:hAnsi="Times New Roman" w:cs="Times New Roman"/>
          <w:i/>
          <w:iCs/>
        </w:rPr>
        <w:t>Хеннер</w:t>
      </w:r>
      <w:proofErr w:type="spellEnd"/>
      <w:r w:rsidRPr="003604A0">
        <w:rPr>
          <w:rFonts w:ascii="Times New Roman" w:eastAsia="Times New Roman" w:hAnsi="Times New Roman" w:cs="Times New Roman"/>
          <w:i/>
          <w:iCs/>
        </w:rPr>
        <w:t xml:space="preserve"> Е. К. </w:t>
      </w:r>
      <w:r w:rsidRPr="003604A0">
        <w:rPr>
          <w:rFonts w:ascii="Times New Roman" w:eastAsia="Times New Roman" w:hAnsi="Times New Roman" w:cs="Times New Roman"/>
        </w:rPr>
        <w:t>Информатика и ИКТ. Базовый уровень. 10-11 классы: методическое пособие — М.: БИНОМ. Лаборатория знаний, 2013.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5.ЦОРы сети Интернет: http://metod-kopilka.ru, http://school-collection.edu.ru/catalog/, http://uchitel.moy.su/, http://www.openclass.ru/, http://it-n.ru/, http://pedsovet.su/, http://www.uchportal.ru/, http://zavuch.info/, http://window.edu.ru/, http://festival.1september.ru/, http://klyaksa.net и др.</w:t>
      </w:r>
    </w:p>
    <w:p w:rsidR="0057310B" w:rsidRDefault="0057310B" w:rsidP="00B14B4C">
      <w:pPr>
        <w:spacing w:after="136" w:line="240" w:lineRule="auto"/>
        <w:rPr>
          <w:rFonts w:ascii="Times New Roman" w:eastAsia="Times New Roman" w:hAnsi="Times New Roman" w:cs="Times New Roman"/>
          <w:b/>
          <w:bCs/>
        </w:rPr>
      </w:pP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Технические средства обучения.</w:t>
      </w:r>
    </w:p>
    <w:p w:rsidR="00B14B4C" w:rsidRPr="003604A0" w:rsidRDefault="00B14B4C" w:rsidP="00B14B4C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Компьютер</w:t>
      </w:r>
    </w:p>
    <w:p w:rsidR="00B14B4C" w:rsidRPr="00E65B3B" w:rsidRDefault="00B14B4C" w:rsidP="00B14B4C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Принтер</w:t>
      </w:r>
    </w:p>
    <w:p w:rsidR="00B14B4C" w:rsidRPr="003604A0" w:rsidRDefault="00B14B4C" w:rsidP="00B14B4C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B14B4C" w:rsidRPr="003604A0" w:rsidRDefault="00B14B4C" w:rsidP="00B14B4C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Сканер.</w:t>
      </w:r>
    </w:p>
    <w:p w:rsidR="00B14B4C" w:rsidRPr="003604A0" w:rsidRDefault="00B14B4C" w:rsidP="00B14B4C">
      <w:pPr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Локальная сеть.</w:t>
      </w:r>
    </w:p>
    <w:p w:rsidR="00B14B4C" w:rsidRPr="003604A0" w:rsidRDefault="00B14B4C" w:rsidP="00B14B4C">
      <w:p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  <w:b/>
          <w:bCs/>
        </w:rPr>
        <w:t>Программные средства.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Операционная система </w:t>
      </w:r>
      <w:proofErr w:type="spellStart"/>
      <w:r w:rsidRPr="003604A0">
        <w:rPr>
          <w:rFonts w:ascii="Times New Roman" w:eastAsia="Times New Roman" w:hAnsi="Times New Roman" w:cs="Times New Roman"/>
        </w:rPr>
        <w:t>Windows</w:t>
      </w:r>
      <w:proofErr w:type="spellEnd"/>
      <w:r w:rsidRPr="003604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7</w:t>
      </w:r>
      <w:r w:rsidRPr="003604A0">
        <w:rPr>
          <w:rFonts w:ascii="Times New Roman" w:eastAsia="Times New Roman" w:hAnsi="Times New Roman" w:cs="Times New Roman"/>
        </w:rPr>
        <w:t>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Программа-архиватор </w:t>
      </w:r>
      <w:proofErr w:type="spellStart"/>
      <w:r w:rsidRPr="003604A0">
        <w:rPr>
          <w:rFonts w:ascii="Times New Roman" w:eastAsia="Times New Roman" w:hAnsi="Times New Roman" w:cs="Times New Roman"/>
        </w:rPr>
        <w:t>WinRar</w:t>
      </w:r>
      <w:proofErr w:type="spellEnd"/>
      <w:r>
        <w:rPr>
          <w:rFonts w:ascii="Times New Roman" w:eastAsia="Times New Roman" w:hAnsi="Times New Roman" w:cs="Times New Roman"/>
          <w:lang w:val="en-US"/>
        </w:rPr>
        <w:t>, WinZip</w:t>
      </w:r>
      <w:r w:rsidRPr="003604A0">
        <w:rPr>
          <w:rFonts w:ascii="Times New Roman" w:eastAsia="Times New Roman" w:hAnsi="Times New Roman" w:cs="Times New Roman"/>
        </w:rPr>
        <w:t>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Интегрированное офисное приложение </w:t>
      </w:r>
      <w:proofErr w:type="spellStart"/>
      <w:r w:rsidRPr="003604A0">
        <w:rPr>
          <w:rFonts w:ascii="Times New Roman" w:eastAsia="Times New Roman" w:hAnsi="Times New Roman" w:cs="Times New Roman"/>
        </w:rPr>
        <w:t>МsOffice</w:t>
      </w:r>
      <w:proofErr w:type="spellEnd"/>
      <w:r w:rsidRPr="003604A0">
        <w:rPr>
          <w:rFonts w:ascii="Times New Roman" w:eastAsia="Times New Roman" w:hAnsi="Times New Roman" w:cs="Times New Roman"/>
        </w:rPr>
        <w:t xml:space="preserve"> 200</w:t>
      </w:r>
      <w:r>
        <w:rPr>
          <w:rFonts w:ascii="Times New Roman" w:eastAsia="Times New Roman" w:hAnsi="Times New Roman" w:cs="Times New Roman"/>
          <w:lang w:val="en-US"/>
        </w:rPr>
        <w:t>7</w:t>
      </w:r>
      <w:r w:rsidRPr="003604A0">
        <w:rPr>
          <w:rFonts w:ascii="Times New Roman" w:eastAsia="Times New Roman" w:hAnsi="Times New Roman" w:cs="Times New Roman"/>
        </w:rPr>
        <w:t>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Программа-переводчик.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Система оптического распознавания текста </w:t>
      </w:r>
      <w:proofErr w:type="spellStart"/>
      <w:r w:rsidRPr="003604A0">
        <w:rPr>
          <w:rFonts w:ascii="Times New Roman" w:eastAsia="Times New Roman" w:hAnsi="Times New Roman" w:cs="Times New Roman"/>
        </w:rPr>
        <w:t>АВВYYFineReader</w:t>
      </w:r>
      <w:proofErr w:type="spellEnd"/>
      <w:r w:rsidRPr="003604A0">
        <w:rPr>
          <w:rFonts w:ascii="Times New Roman" w:eastAsia="Times New Roman" w:hAnsi="Times New Roman" w:cs="Times New Roman"/>
        </w:rPr>
        <w:t xml:space="preserve"> 8.0 </w:t>
      </w:r>
      <w:proofErr w:type="spellStart"/>
      <w:r w:rsidRPr="003604A0">
        <w:rPr>
          <w:rFonts w:ascii="Times New Roman" w:eastAsia="Times New Roman" w:hAnsi="Times New Roman" w:cs="Times New Roman"/>
        </w:rPr>
        <w:t>Sprint</w:t>
      </w:r>
      <w:proofErr w:type="spellEnd"/>
      <w:r w:rsidRPr="003604A0">
        <w:rPr>
          <w:rFonts w:ascii="Times New Roman" w:eastAsia="Times New Roman" w:hAnsi="Times New Roman" w:cs="Times New Roman"/>
        </w:rPr>
        <w:t>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>Мультимедиа проигрыватель.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</w:rPr>
      </w:pPr>
      <w:r w:rsidRPr="003604A0">
        <w:rPr>
          <w:rFonts w:ascii="Times New Roman" w:eastAsia="Times New Roman" w:hAnsi="Times New Roman" w:cs="Times New Roman"/>
        </w:rPr>
        <w:t xml:space="preserve">Система программирования </w:t>
      </w:r>
      <w:proofErr w:type="spellStart"/>
      <w:r w:rsidRPr="003604A0">
        <w:rPr>
          <w:rFonts w:ascii="Times New Roman" w:eastAsia="Times New Roman" w:hAnsi="Times New Roman" w:cs="Times New Roman"/>
        </w:rPr>
        <w:t>TurboPascal</w:t>
      </w:r>
      <w:proofErr w:type="spellEnd"/>
      <w:r w:rsidRPr="003604A0">
        <w:rPr>
          <w:rFonts w:ascii="Times New Roman" w:eastAsia="Times New Roman" w:hAnsi="Times New Roman" w:cs="Times New Roman"/>
        </w:rPr>
        <w:t>.</w:t>
      </w:r>
    </w:p>
    <w:p w:rsidR="00B14B4C" w:rsidRPr="003604A0" w:rsidRDefault="00B14B4C" w:rsidP="00B14B4C">
      <w:pPr>
        <w:numPr>
          <w:ilvl w:val="0"/>
          <w:numId w:val="8"/>
        </w:numPr>
        <w:spacing w:after="136" w:line="240" w:lineRule="auto"/>
        <w:rPr>
          <w:rFonts w:ascii="Times New Roman" w:eastAsia="Times New Roman" w:hAnsi="Times New Roman" w:cs="Times New Roman"/>
          <w:color w:val="767676"/>
        </w:rPr>
      </w:pPr>
      <w:r w:rsidRPr="003604A0">
        <w:rPr>
          <w:rFonts w:ascii="Times New Roman" w:eastAsia="Times New Roman" w:hAnsi="Times New Roman" w:cs="Times New Roman"/>
        </w:rPr>
        <w:lastRenderedPageBreak/>
        <w:t>Си</w:t>
      </w:r>
      <w:r>
        <w:rPr>
          <w:rFonts w:ascii="Times New Roman" w:eastAsia="Times New Roman" w:hAnsi="Times New Roman" w:cs="Times New Roman"/>
        </w:rPr>
        <w:t xml:space="preserve">стема тестирования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Mytest</w:t>
      </w:r>
      <w:proofErr w:type="spellEnd"/>
      <w:r w:rsidRPr="003604A0">
        <w:rPr>
          <w:rFonts w:ascii="Times New Roman" w:eastAsia="Times New Roman" w:hAnsi="Times New Roman" w:cs="Times New Roman"/>
        </w:rPr>
        <w:t>.</w:t>
      </w:r>
    </w:p>
    <w:p w:rsidR="00E356DE" w:rsidRPr="00E356DE" w:rsidRDefault="00E356DE" w:rsidP="00E356DE">
      <w:pPr>
        <w:pStyle w:val="a3"/>
        <w:jc w:val="left"/>
      </w:pPr>
    </w:p>
    <w:sectPr w:rsidR="00E356DE" w:rsidRPr="00E356DE" w:rsidSect="00B9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728"/>
    <w:multiLevelType w:val="multilevel"/>
    <w:tmpl w:val="841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9416E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206D5"/>
    <w:multiLevelType w:val="multilevel"/>
    <w:tmpl w:val="A28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209E8"/>
    <w:multiLevelType w:val="multilevel"/>
    <w:tmpl w:val="76EE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87DE5"/>
    <w:multiLevelType w:val="multilevel"/>
    <w:tmpl w:val="24F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1911"/>
    <w:multiLevelType w:val="multilevel"/>
    <w:tmpl w:val="B21A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30A8D"/>
    <w:multiLevelType w:val="multilevel"/>
    <w:tmpl w:val="DE26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B"/>
    <w:rsid w:val="000A5807"/>
    <w:rsid w:val="000B20AB"/>
    <w:rsid w:val="00200DF9"/>
    <w:rsid w:val="00270344"/>
    <w:rsid w:val="00296F0F"/>
    <w:rsid w:val="00391BAE"/>
    <w:rsid w:val="0057310B"/>
    <w:rsid w:val="005E0EDF"/>
    <w:rsid w:val="00680688"/>
    <w:rsid w:val="006B12E2"/>
    <w:rsid w:val="00794B5D"/>
    <w:rsid w:val="00852920"/>
    <w:rsid w:val="009C7D4B"/>
    <w:rsid w:val="00A065D4"/>
    <w:rsid w:val="00A859AE"/>
    <w:rsid w:val="00B0058C"/>
    <w:rsid w:val="00B14B4C"/>
    <w:rsid w:val="00B95E7C"/>
    <w:rsid w:val="00BE1595"/>
    <w:rsid w:val="00CF352C"/>
    <w:rsid w:val="00E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2088"/>
  <w15:docId w15:val="{20363523-1B92-4263-ADBB-8A60838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7C"/>
  </w:style>
  <w:style w:type="paragraph" w:styleId="1">
    <w:name w:val="heading 1"/>
    <w:basedOn w:val="a"/>
    <w:next w:val="a"/>
    <w:link w:val="10"/>
    <w:qFormat/>
    <w:rsid w:val="009C7D4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D4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uiPriority w:val="1"/>
    <w:qFormat/>
    <w:rsid w:val="006B12E2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D59C-A5E8-42BA-9D2B-D1D03E8F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</dc:creator>
  <cp:keywords/>
  <dc:description/>
  <cp:lastModifiedBy>Феникс</cp:lastModifiedBy>
  <cp:revision>2</cp:revision>
  <dcterms:created xsi:type="dcterms:W3CDTF">2018-11-13T12:57:00Z</dcterms:created>
  <dcterms:modified xsi:type="dcterms:W3CDTF">2018-11-13T12:57:00Z</dcterms:modified>
</cp:coreProperties>
</file>