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3698"/>
        <w:gridCol w:w="3647"/>
      </w:tblGrid>
      <w:tr w:rsidR="008E1735" w:rsidRPr="00520DA6" w:rsidTr="008E17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5" w:rsidRDefault="008E1735" w:rsidP="008E1735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8E1735" w:rsidRPr="00520DA6" w:rsidRDefault="008E1735" w:rsidP="008E1735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8E1735" w:rsidRPr="00520DA6" w:rsidTr="008E173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5" w:rsidRPr="00520DA6" w:rsidRDefault="008E1735" w:rsidP="008E1735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Протокол № ___   от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5" w:rsidRPr="00520DA6" w:rsidRDefault="008E1735" w:rsidP="008E1735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8E1735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Рябчикова С.А./__________/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5" w:rsidRPr="00520DA6" w:rsidRDefault="008E1735" w:rsidP="008E1735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8E1735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8E1735" w:rsidRPr="00520DA6" w:rsidRDefault="008E1735" w:rsidP="008E173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485F72" w:rsidRDefault="00485F72">
      <w:pPr>
        <w:pStyle w:val="a3"/>
        <w:spacing w:before="0"/>
        <w:rPr>
          <w:sz w:val="26"/>
        </w:rPr>
      </w:pPr>
    </w:p>
    <w:p w:rsidR="008E1735" w:rsidRDefault="008E1735">
      <w:pPr>
        <w:pStyle w:val="a3"/>
        <w:spacing w:before="0"/>
        <w:rPr>
          <w:sz w:val="26"/>
        </w:rPr>
      </w:pPr>
    </w:p>
    <w:p w:rsidR="008E1735" w:rsidRDefault="008E1735">
      <w:pPr>
        <w:pStyle w:val="a3"/>
        <w:spacing w:before="0"/>
        <w:rPr>
          <w:sz w:val="26"/>
        </w:rPr>
      </w:pPr>
    </w:p>
    <w:p w:rsidR="008E1735" w:rsidRDefault="008E1735">
      <w:pPr>
        <w:pStyle w:val="a3"/>
        <w:spacing w:before="0"/>
        <w:rPr>
          <w:sz w:val="26"/>
        </w:rPr>
      </w:pPr>
    </w:p>
    <w:p w:rsidR="00485F72" w:rsidRDefault="00485F72">
      <w:pPr>
        <w:pStyle w:val="a3"/>
        <w:spacing w:before="5"/>
        <w:rPr>
          <w:sz w:val="22"/>
        </w:rPr>
      </w:pPr>
    </w:p>
    <w:p w:rsidR="00485F72" w:rsidRDefault="008E1735">
      <w:pPr>
        <w:pStyle w:val="Heading1"/>
        <w:spacing w:before="0"/>
        <w:ind w:right="1887"/>
        <w:jc w:val="center"/>
      </w:pPr>
      <w:r>
        <w:t>РАБОЧАЯ ПРОГРАММА</w:t>
      </w:r>
    </w:p>
    <w:p w:rsidR="00485F72" w:rsidRDefault="008E1735">
      <w:pPr>
        <w:ind w:left="2399" w:right="1887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485F72" w:rsidRDefault="00485F72">
      <w:pPr>
        <w:pStyle w:val="a3"/>
        <w:spacing w:before="0"/>
        <w:rPr>
          <w:b/>
        </w:rPr>
      </w:pPr>
    </w:p>
    <w:p w:rsidR="00485F72" w:rsidRDefault="008E1735">
      <w:pPr>
        <w:ind w:left="2399" w:right="1888"/>
        <w:jc w:val="center"/>
        <w:rPr>
          <w:b/>
          <w:sz w:val="24"/>
        </w:rPr>
      </w:pPr>
      <w:r>
        <w:rPr>
          <w:b/>
          <w:sz w:val="24"/>
        </w:rPr>
        <w:t>«ПОДГОТОВКА К ЕГЭ ПО АНГЛИЙСКОМУ ЯЗЫКУ»</w:t>
      </w:r>
    </w:p>
    <w:p w:rsidR="00485F72" w:rsidRDefault="008E1735">
      <w:pPr>
        <w:ind w:left="2399" w:right="1820"/>
        <w:jc w:val="center"/>
        <w:rPr>
          <w:b/>
          <w:sz w:val="24"/>
        </w:rPr>
      </w:pPr>
      <w:r>
        <w:rPr>
          <w:b/>
          <w:sz w:val="24"/>
        </w:rPr>
        <w:t>(Общеинтеллектуальное направление)</w:t>
      </w:r>
    </w:p>
    <w:p w:rsidR="00485F72" w:rsidRDefault="00485F72">
      <w:pPr>
        <w:pStyle w:val="a3"/>
        <w:spacing w:before="4"/>
        <w:rPr>
          <w:b/>
          <w:sz w:val="23"/>
        </w:rPr>
      </w:pPr>
    </w:p>
    <w:p w:rsidR="00485F72" w:rsidRDefault="008E1735">
      <w:pPr>
        <w:pStyle w:val="a3"/>
        <w:spacing w:before="0"/>
        <w:ind w:left="3465" w:right="2950"/>
        <w:jc w:val="center"/>
      </w:pPr>
      <w:r>
        <w:t>Программа ориентирована на учащихся 11 класс</w:t>
      </w:r>
    </w:p>
    <w:p w:rsidR="00485F72" w:rsidRDefault="00485F72">
      <w:pPr>
        <w:pStyle w:val="a3"/>
        <w:spacing w:before="9"/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2590"/>
        <w:gridCol w:w="3713"/>
      </w:tblGrid>
      <w:tr w:rsidR="00485F72">
        <w:trPr>
          <w:trHeight w:val="827"/>
        </w:trPr>
        <w:tc>
          <w:tcPr>
            <w:tcW w:w="3164" w:type="dxa"/>
          </w:tcPr>
          <w:p w:rsidR="00485F72" w:rsidRDefault="00485F7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485F72" w:rsidRDefault="008E1735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НАЗВАНИЕ ОБЪЕДИНЕНИЯ</w:t>
            </w:r>
          </w:p>
        </w:tc>
        <w:tc>
          <w:tcPr>
            <w:tcW w:w="2590" w:type="dxa"/>
          </w:tcPr>
          <w:p w:rsidR="00485F72" w:rsidRDefault="008E1735">
            <w:pPr>
              <w:pStyle w:val="TableParagraph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 ПРОВЕДЕ НИЯ ЗАНЯТИЙ</w:t>
            </w:r>
          </w:p>
          <w:p w:rsidR="00485F72" w:rsidRDefault="008E1735">
            <w:pPr>
              <w:pStyle w:val="TableParagraph"/>
              <w:spacing w:line="257" w:lineRule="exact"/>
              <w:ind w:left="154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(неделя/год)</w:t>
            </w:r>
          </w:p>
        </w:tc>
        <w:tc>
          <w:tcPr>
            <w:tcW w:w="3713" w:type="dxa"/>
          </w:tcPr>
          <w:p w:rsidR="00485F72" w:rsidRDefault="008E1735" w:rsidP="008E1735">
            <w:pPr>
              <w:pStyle w:val="TableParagraph"/>
              <w:spacing w:before="135"/>
              <w:ind w:left="1273" w:right="183" w:hanging="10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ПРО ГРАММЫ</w:t>
            </w:r>
          </w:p>
        </w:tc>
      </w:tr>
      <w:tr w:rsidR="00485F72">
        <w:trPr>
          <w:trHeight w:val="830"/>
        </w:trPr>
        <w:tc>
          <w:tcPr>
            <w:tcW w:w="3164" w:type="dxa"/>
          </w:tcPr>
          <w:p w:rsidR="00485F72" w:rsidRDefault="008E1735">
            <w:pPr>
              <w:pStyle w:val="TableParagraph"/>
              <w:spacing w:before="2" w:line="276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«ПОДГОТОВКА К ЕГЭ ПО АНГЛИЙСКОМУ ЯЗЫКУ»</w:t>
            </w:r>
          </w:p>
        </w:tc>
        <w:tc>
          <w:tcPr>
            <w:tcW w:w="2590" w:type="dxa"/>
          </w:tcPr>
          <w:p w:rsidR="00485F72" w:rsidRDefault="008E1735">
            <w:pPr>
              <w:pStyle w:val="TableParagraph"/>
              <w:spacing w:before="131"/>
              <w:ind w:left="1122" w:right="119" w:hanging="972"/>
              <w:rPr>
                <w:sz w:val="24"/>
              </w:rPr>
            </w:pPr>
            <w:r>
              <w:rPr>
                <w:sz w:val="24"/>
              </w:rPr>
              <w:t>1 час в неделю\ 34 ч. в год</w:t>
            </w:r>
          </w:p>
        </w:tc>
        <w:tc>
          <w:tcPr>
            <w:tcW w:w="3713" w:type="dxa"/>
          </w:tcPr>
          <w:p w:rsidR="00485F72" w:rsidRDefault="00485F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85F72" w:rsidRDefault="008E1735">
            <w:pPr>
              <w:pStyle w:val="TableParagraph"/>
              <w:ind w:left="1575" w:right="1566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</w:tbl>
    <w:p w:rsidR="00485F72" w:rsidRDefault="00485F72">
      <w:pPr>
        <w:pStyle w:val="a3"/>
        <w:spacing w:before="4"/>
        <w:rPr>
          <w:sz w:val="27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 w:rsidP="008E1735">
      <w:pPr>
        <w:ind w:left="567" w:right="162" w:hanging="142"/>
        <w:rPr>
          <w:sz w:val="28"/>
        </w:rPr>
      </w:pPr>
      <w:r>
        <w:rPr>
          <w:sz w:val="28"/>
        </w:rPr>
        <w:t>Петросянц Э.Г.</w:t>
      </w:r>
    </w:p>
    <w:p w:rsidR="008E1735" w:rsidRDefault="008E1735" w:rsidP="008E1735">
      <w:pPr>
        <w:ind w:left="567" w:right="162" w:hanging="142"/>
        <w:rPr>
          <w:sz w:val="28"/>
        </w:rPr>
      </w:pPr>
      <w:r>
        <w:rPr>
          <w:sz w:val="28"/>
        </w:rPr>
        <w:t>Учитель английского языка</w:t>
      </w: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 w:rsidP="008E1735">
      <w:pPr>
        <w:ind w:left="142" w:right="4257" w:firstLine="4629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8E1735" w:rsidRDefault="008E1735">
      <w:pPr>
        <w:ind w:left="4775" w:right="4257" w:hanging="4"/>
        <w:jc w:val="center"/>
        <w:rPr>
          <w:sz w:val="28"/>
        </w:rPr>
      </w:pPr>
    </w:p>
    <w:p w:rsidR="00485F72" w:rsidRDefault="008E1735">
      <w:pPr>
        <w:ind w:left="4775" w:right="4257" w:hanging="4"/>
        <w:jc w:val="center"/>
        <w:rPr>
          <w:sz w:val="28"/>
        </w:rPr>
      </w:pPr>
      <w:r>
        <w:rPr>
          <w:sz w:val="28"/>
        </w:rPr>
        <w:t>Москва 2018-2019 г.</w:t>
      </w:r>
    </w:p>
    <w:p w:rsidR="00485F72" w:rsidRDefault="00485F72">
      <w:pPr>
        <w:jc w:val="center"/>
        <w:rPr>
          <w:sz w:val="28"/>
        </w:rPr>
        <w:sectPr w:rsidR="00485F72">
          <w:footerReference w:type="default" r:id="rId7"/>
          <w:type w:val="continuous"/>
          <w:pgSz w:w="11910" w:h="16840"/>
          <w:pgMar w:top="860" w:right="520" w:bottom="900" w:left="880" w:header="720" w:footer="712" w:gutter="0"/>
          <w:pgNumType w:start="1"/>
          <w:cols w:space="720"/>
        </w:sectPr>
      </w:pPr>
    </w:p>
    <w:p w:rsidR="00485F72" w:rsidRDefault="008E1735">
      <w:pPr>
        <w:spacing w:before="69"/>
        <w:ind w:left="4405"/>
        <w:rPr>
          <w:b/>
          <w:sz w:val="28"/>
        </w:rPr>
      </w:pPr>
      <w:r>
        <w:rPr>
          <w:b/>
          <w:sz w:val="28"/>
        </w:rPr>
        <w:lastRenderedPageBreak/>
        <w:t>Структура документа</w:t>
      </w:r>
    </w:p>
    <w:p w:rsidR="00485F72" w:rsidRDefault="008E1735">
      <w:pPr>
        <w:spacing w:before="158" w:line="360" w:lineRule="auto"/>
        <w:ind w:left="920" w:right="402" w:firstLine="566"/>
        <w:jc w:val="both"/>
        <w:rPr>
          <w:sz w:val="28"/>
        </w:rPr>
      </w:pPr>
      <w:r>
        <w:rPr>
          <w:b/>
          <w:i/>
          <w:sz w:val="28"/>
        </w:rPr>
        <w:t>Пояснительная записка</w:t>
      </w:r>
      <w:r>
        <w:rPr>
          <w:b/>
          <w:sz w:val="28"/>
        </w:rPr>
        <w:t xml:space="preserve">, </w:t>
      </w:r>
      <w:r>
        <w:rPr>
          <w:sz w:val="28"/>
        </w:rPr>
        <w:t>раскрывающая характеристику и место учебного предмета в базисном учебном плане, цели его изучения, основные содержательные линии.</w:t>
      </w:r>
    </w:p>
    <w:p w:rsidR="00485F72" w:rsidRDefault="008E1735">
      <w:pPr>
        <w:spacing w:line="321" w:lineRule="exact"/>
        <w:ind w:left="1486"/>
        <w:rPr>
          <w:b/>
          <w:i/>
          <w:sz w:val="28"/>
        </w:rPr>
      </w:pPr>
      <w:r>
        <w:rPr>
          <w:b/>
          <w:i/>
          <w:sz w:val="28"/>
        </w:rPr>
        <w:t xml:space="preserve">Основное содержание </w:t>
      </w:r>
      <w:r>
        <w:rPr>
          <w:sz w:val="28"/>
        </w:rPr>
        <w:t xml:space="preserve">обучения и </w:t>
      </w:r>
      <w:r>
        <w:rPr>
          <w:b/>
          <w:i/>
          <w:sz w:val="28"/>
        </w:rPr>
        <w:t>Требования к уровню подготовки</w:t>
      </w:r>
    </w:p>
    <w:p w:rsidR="00485F72" w:rsidRDefault="008E1735">
      <w:pPr>
        <w:spacing w:before="163"/>
        <w:ind w:left="920"/>
        <w:rPr>
          <w:sz w:val="28"/>
        </w:rPr>
      </w:pPr>
      <w:r>
        <w:rPr>
          <w:sz w:val="28"/>
        </w:rPr>
        <w:t>выпускников в Кодификаторе ЕГЭ 2016.</w:t>
      </w:r>
    </w:p>
    <w:p w:rsidR="00485F72" w:rsidRDefault="008E1735">
      <w:pPr>
        <w:spacing w:before="167" w:line="321" w:lineRule="exact"/>
        <w:ind w:left="1486"/>
        <w:rPr>
          <w:b/>
          <w:i/>
          <w:sz w:val="28"/>
        </w:rPr>
      </w:pPr>
      <w:r>
        <w:rPr>
          <w:b/>
          <w:i/>
          <w:sz w:val="28"/>
        </w:rPr>
        <w:t>Тематическое планирование курса.</w:t>
      </w:r>
    </w:p>
    <w:p w:rsidR="00485F72" w:rsidRDefault="008E1735">
      <w:pPr>
        <w:spacing w:line="320" w:lineRule="exact"/>
        <w:ind w:left="398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Пояснительная записка</w:t>
      </w:r>
    </w:p>
    <w:p w:rsidR="00485F72" w:rsidRDefault="008E1735">
      <w:pPr>
        <w:spacing w:after="6"/>
        <w:ind w:left="158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Статус программы</w:t>
      </w:r>
    </w:p>
    <w:tbl>
      <w:tblPr>
        <w:tblStyle w:val="TableNormal"/>
        <w:tblW w:w="0" w:type="auto"/>
        <w:tblInd w:w="1008" w:type="dxa"/>
        <w:tblLayout w:type="fixed"/>
        <w:tblLook w:val="01E0"/>
      </w:tblPr>
      <w:tblGrid>
        <w:gridCol w:w="9192"/>
      </w:tblGrid>
      <w:tr w:rsidR="00485F72">
        <w:trPr>
          <w:trHeight w:val="1927"/>
        </w:trPr>
        <w:tc>
          <w:tcPr>
            <w:tcW w:w="9192" w:type="dxa"/>
          </w:tcPr>
          <w:p w:rsidR="00485F72" w:rsidRDefault="008E1735" w:rsidP="008E1735">
            <w:pPr>
              <w:pStyle w:val="TableParagraph"/>
              <w:ind w:left="200" w:right="200" w:firstLine="487"/>
              <w:jc w:val="both"/>
              <w:rPr>
                <w:sz w:val="28"/>
              </w:rPr>
            </w:pPr>
            <w:r>
              <w:rPr>
                <w:sz w:val="28"/>
              </w:rPr>
              <w:t>Рабочая программа курса подготовки к ЕГЭ по английскому языку (11 класс) составлена на основе Спецификации и кодификатора Единого государственного экзамена по английскому языку, Методических рекомендаций для учителей, подготовленных Федеральным институтом педагогических измерений на основе анализа типичных ошибок участников ЕГЭ 2015 года.</w:t>
            </w:r>
          </w:p>
        </w:tc>
      </w:tr>
      <w:tr w:rsidR="00485F72">
        <w:trPr>
          <w:trHeight w:val="1610"/>
        </w:trPr>
        <w:tc>
          <w:tcPr>
            <w:tcW w:w="9192" w:type="dxa"/>
          </w:tcPr>
          <w:p w:rsidR="00485F72" w:rsidRDefault="008E1735">
            <w:pPr>
              <w:pStyle w:val="TableParagraph"/>
              <w:ind w:left="200" w:right="198" w:firstLine="417"/>
              <w:jc w:val="both"/>
              <w:rPr>
                <w:sz w:val="28"/>
              </w:rPr>
            </w:pPr>
            <w:r>
              <w:rPr>
                <w:sz w:val="28"/>
              </w:rPr>
              <w:t>Программа конкретизирует содержание предметных тем, вынесен- ных на экзамен,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учебной деятельности, возрастных особенно-</w:t>
            </w:r>
          </w:p>
          <w:p w:rsidR="00485F72" w:rsidRDefault="008E1735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стей учащихся, межпредметных и внутрипредметных связей.</w:t>
            </w:r>
          </w:p>
        </w:tc>
      </w:tr>
      <w:tr w:rsidR="00485F72">
        <w:trPr>
          <w:trHeight w:val="1289"/>
        </w:trPr>
        <w:tc>
          <w:tcPr>
            <w:tcW w:w="9192" w:type="dxa"/>
          </w:tcPr>
          <w:p w:rsidR="00485F72" w:rsidRDefault="008E1735">
            <w:pPr>
              <w:pStyle w:val="TableParagraph"/>
              <w:spacing w:line="316" w:lineRule="exact"/>
              <w:ind w:left="967"/>
              <w:rPr>
                <w:sz w:val="28"/>
              </w:rPr>
            </w:pPr>
            <w:r>
              <w:rPr>
                <w:sz w:val="28"/>
              </w:rPr>
              <w:t>Программа реализует следующие основные функции:</w:t>
            </w:r>
          </w:p>
          <w:p w:rsidR="00485F72" w:rsidRDefault="008E1735">
            <w:pPr>
              <w:pStyle w:val="TableParagraph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информационно-методическую;</w:t>
            </w:r>
          </w:p>
          <w:p w:rsidR="00485F72" w:rsidRDefault="008E1735">
            <w:pPr>
              <w:pStyle w:val="TableParagraph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rPr>
                <w:sz w:val="28"/>
              </w:rPr>
            </w:pPr>
            <w:r>
              <w:rPr>
                <w:sz w:val="28"/>
              </w:rPr>
              <w:t>организационно-планирующую;</w:t>
            </w:r>
          </w:p>
          <w:p w:rsidR="00485F72" w:rsidRDefault="008E1735">
            <w:pPr>
              <w:pStyle w:val="TableParagraph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контролирующую.</w:t>
            </w:r>
          </w:p>
        </w:tc>
      </w:tr>
      <w:tr w:rsidR="00485F72">
        <w:trPr>
          <w:trHeight w:val="1607"/>
        </w:trPr>
        <w:tc>
          <w:tcPr>
            <w:tcW w:w="9192" w:type="dxa"/>
          </w:tcPr>
          <w:p w:rsidR="00485F72" w:rsidRDefault="008E1735">
            <w:pPr>
              <w:pStyle w:val="TableParagraph"/>
              <w:ind w:left="200" w:right="201" w:firstLine="27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Информационно-методическая</w:t>
            </w:r>
            <w:r>
              <w:rPr>
                <w:sz w:val="28"/>
              </w:rPr>
              <w:t xml:space="preserve"> функция позволяет всем участникам учебно-воспитательной деятельности получить представление о целях, содержании, общей стратегии подготовки к ЕГЭ по английскому языку,</w:t>
            </w:r>
          </w:p>
          <w:p w:rsidR="00485F72" w:rsidRDefault="008E1735" w:rsidP="008E1735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o специфике каждого вида речевой деятельности, описанного в кодификаторе ЕГЭ.</w:t>
            </w:r>
          </w:p>
        </w:tc>
      </w:tr>
      <w:tr w:rsidR="00485F72">
        <w:trPr>
          <w:trHeight w:val="965"/>
        </w:trPr>
        <w:tc>
          <w:tcPr>
            <w:tcW w:w="9192" w:type="dxa"/>
          </w:tcPr>
          <w:p w:rsidR="00485F72" w:rsidRDefault="008E1735">
            <w:pPr>
              <w:pStyle w:val="TableParagraph"/>
              <w:spacing w:line="314" w:lineRule="exact"/>
              <w:ind w:left="200" w:firstLine="278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Организационно-планирующая</w:t>
            </w:r>
            <w:r>
              <w:rPr>
                <w:sz w:val="28"/>
              </w:rPr>
              <w:t xml:space="preserve"> функция предусматривает выделение</w:t>
            </w:r>
          </w:p>
          <w:p w:rsidR="00485F72" w:rsidRDefault="008E1735" w:rsidP="008E1735">
            <w:pPr>
              <w:pStyle w:val="TableParagraph"/>
              <w:tabs>
                <w:tab w:val="left" w:pos="4125"/>
              </w:tabs>
              <w:spacing w:before="6" w:line="322" w:lineRule="exact"/>
              <w:ind w:left="200" w:right="199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количественных и качественных характеристик учебного материала и уровня подготовки учащихся 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</w:tr>
      <w:tr w:rsidR="00485F72">
        <w:trPr>
          <w:trHeight w:val="1611"/>
        </w:trPr>
        <w:tc>
          <w:tcPr>
            <w:tcW w:w="9192" w:type="dxa"/>
          </w:tcPr>
          <w:p w:rsidR="00485F72" w:rsidRDefault="008E1735">
            <w:pPr>
              <w:pStyle w:val="TableParagraph"/>
              <w:ind w:left="200" w:right="200" w:firstLine="34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Контролирующая </w:t>
            </w:r>
            <w:r>
              <w:rPr>
                <w:sz w:val="28"/>
              </w:rPr>
      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этапе подготовки к экзамену, может служить основой для сравнения полученных</w:t>
            </w:r>
          </w:p>
          <w:p w:rsidR="00485F72" w:rsidRDefault="008E1735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в ходе контроля результатов.</w:t>
            </w:r>
          </w:p>
        </w:tc>
      </w:tr>
      <w:tr w:rsidR="00485F72">
        <w:trPr>
          <w:trHeight w:val="866"/>
        </w:trPr>
        <w:tc>
          <w:tcPr>
            <w:tcW w:w="9192" w:type="dxa"/>
          </w:tcPr>
          <w:p w:rsidR="00485F72" w:rsidRDefault="008E1735" w:rsidP="008E1735">
            <w:pPr>
              <w:pStyle w:val="TableParagraph"/>
              <w:spacing w:line="316" w:lineRule="exact"/>
              <w:ind w:left="547"/>
              <w:rPr>
                <w:sz w:val="28"/>
              </w:rPr>
            </w:pPr>
            <w:r>
              <w:rPr>
                <w:sz w:val="28"/>
              </w:rPr>
              <w:t>Программа служит ориентиром при тематическом планировании курса.</w:t>
            </w:r>
          </w:p>
        </w:tc>
      </w:tr>
      <w:tr w:rsidR="00485F72">
        <w:trPr>
          <w:trHeight w:val="539"/>
        </w:trPr>
        <w:tc>
          <w:tcPr>
            <w:tcW w:w="9192" w:type="dxa"/>
          </w:tcPr>
          <w:p w:rsidR="008E1735" w:rsidRDefault="008E1735">
            <w:pPr>
              <w:pStyle w:val="TableParagraph"/>
              <w:spacing w:before="217" w:line="302" w:lineRule="exact"/>
              <w:ind w:left="478"/>
              <w:rPr>
                <w:spacing w:val="-71"/>
                <w:sz w:val="28"/>
                <w:u w:val="thick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</w:p>
          <w:p w:rsidR="00485F72" w:rsidRDefault="008E1735">
            <w:pPr>
              <w:pStyle w:val="TableParagraph"/>
              <w:spacing w:before="217" w:line="302" w:lineRule="exact"/>
              <w:ind w:left="47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Общая характеристика учебного предмета «Иностранный язык»</w:t>
            </w:r>
          </w:p>
        </w:tc>
      </w:tr>
      <w:tr w:rsidR="00485F72">
        <w:trPr>
          <w:trHeight w:val="1343"/>
        </w:trPr>
        <w:tc>
          <w:tcPr>
            <w:tcW w:w="9190" w:type="dxa"/>
          </w:tcPr>
          <w:p w:rsidR="00485F72" w:rsidRDefault="008E1735" w:rsidP="008E1735">
            <w:pPr>
              <w:pStyle w:val="TableParagraph"/>
              <w:spacing w:line="305" w:lineRule="exact"/>
              <w:ind w:left="478"/>
              <w:rPr>
                <w:sz w:val="28"/>
              </w:rPr>
            </w:pPr>
            <w:r>
              <w:rPr>
                <w:sz w:val="28"/>
              </w:rPr>
              <w:lastRenderedPageBreak/>
      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</w:t>
            </w:r>
          </w:p>
        </w:tc>
      </w:tr>
      <w:tr w:rsidR="00485F72">
        <w:trPr>
          <w:trHeight w:val="2051"/>
        </w:trPr>
        <w:tc>
          <w:tcPr>
            <w:tcW w:w="9190" w:type="dxa"/>
          </w:tcPr>
          <w:p w:rsidR="00485F72" w:rsidRDefault="008E1735" w:rsidP="008E1735">
            <w:pPr>
              <w:pStyle w:val="TableParagraph"/>
              <w:spacing w:before="48"/>
              <w:ind w:left="200" w:right="199" w:firstLine="278"/>
              <w:jc w:val="both"/>
              <w:rPr>
                <w:sz w:val="28"/>
              </w:rPr>
            </w:pPr>
            <w:r>
              <w:rPr>
                <w:sz w:val="28"/>
              </w:rPr>
      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Основное назначение курса подготовки к ЕГЭ состоит в том, чтобы научить выпускников демонстрировать свои знания и умения, имея чѐткое представление о формате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экзамена.</w:t>
            </w:r>
          </w:p>
        </w:tc>
      </w:tr>
      <w:tr w:rsidR="00485F72">
        <w:trPr>
          <w:trHeight w:val="3340"/>
        </w:trPr>
        <w:tc>
          <w:tcPr>
            <w:tcW w:w="9190" w:type="dxa"/>
          </w:tcPr>
          <w:p w:rsidR="00485F72" w:rsidRDefault="008E1735" w:rsidP="008E1735">
            <w:pPr>
              <w:pStyle w:val="TableParagraph"/>
              <w:spacing w:before="48"/>
              <w:ind w:left="200" w:right="198" w:firstLine="487"/>
              <w:jc w:val="both"/>
              <w:rPr>
                <w:sz w:val="28"/>
              </w:rPr>
            </w:pPr>
            <w:r>
              <w:rPr>
                <w:sz w:val="28"/>
              </w:rPr>
              <w:t>Степень сформированности речевых, учебно-познавательных и общекультурных умений у школьников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 В связи с этим возрастает важность межпредметных связей английского языка с другими школьными предметами, т.к. ЕГЭ это не только проверка знаний по одному отдельно взятому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</w:p>
        </w:tc>
      </w:tr>
      <w:tr w:rsidR="00485F72">
        <w:trPr>
          <w:trHeight w:val="1020"/>
        </w:trPr>
        <w:tc>
          <w:tcPr>
            <w:tcW w:w="9190" w:type="dxa"/>
          </w:tcPr>
          <w:p w:rsidR="00485F72" w:rsidRDefault="008E1735" w:rsidP="008E1735">
            <w:pPr>
              <w:pStyle w:val="TableParagraph"/>
              <w:spacing w:before="53" w:line="322" w:lineRule="exact"/>
              <w:ind w:left="200" w:right="199" w:firstLine="417"/>
              <w:jc w:val="both"/>
              <w:rPr>
                <w:sz w:val="28"/>
              </w:rPr>
            </w:pPr>
            <w:r>
              <w:rPr>
                <w:sz w:val="28"/>
              </w:rPr>
              <w:t>К завершению обучения в старшей школе на базовом уровне планируется достижение учащимися минимально уровня общеевропейского порогового уровня (В1) подготовки по английскому языку.</w:t>
            </w:r>
          </w:p>
        </w:tc>
      </w:tr>
    </w:tbl>
    <w:p w:rsidR="00485F72" w:rsidRDefault="00485F72">
      <w:pPr>
        <w:pStyle w:val="a3"/>
        <w:spacing w:before="0"/>
        <w:rPr>
          <w:b/>
          <w:sz w:val="20"/>
        </w:rPr>
      </w:pPr>
      <w:r w:rsidRPr="00485F72">
        <w:pict>
          <v:group id="_x0000_s2246" style="position:absolute;margin-left:49.55pt;margin-top:631.65pt;width:46pt;height:16.8pt;z-index:-30352;mso-position-horizontal-relative:page;mso-position-vertical-relative:page" coordorigin="991,12633" coordsize="920,336">
            <v:line id="_x0000_s2248" style="position:absolute" from="991,12964" to="1901,12964" strokeweight=".48pt"/>
            <v:line id="_x0000_s2247" style="position:absolute" from="1906,12633" to="1906,12969" strokeweight=".48pt"/>
            <w10:wrap anchorx="page" anchory="page"/>
          </v:group>
        </w:pict>
      </w:r>
      <w:r w:rsidRPr="00485F72">
        <w:pict>
          <v:group id="_x0000_s2243" style="position:absolute;margin-left:49.55pt;margin-top:661.4pt;width:46pt;height:16.8pt;z-index:-30328;mso-position-horizontal-relative:page;mso-position-vertical-relative:page" coordorigin="991,13228" coordsize="920,336">
            <v:line id="_x0000_s2245" style="position:absolute" from="991,13233" to="1901,13233" strokeweight=".48pt"/>
            <v:line id="_x0000_s2244" style="position:absolute" from="1906,13228" to="1906,13564" strokeweight=".48pt"/>
            <w10:wrap anchorx="page" anchory="page"/>
          </v:group>
        </w:pict>
      </w:r>
      <w:r w:rsidRPr="00485F72">
        <w:pict>
          <v:group id="_x0000_s2240" style="position:absolute;margin-left:49.55pt;margin-top:691.05pt;width:46pt;height:16.8pt;z-index:-30304;mso-position-horizontal-relative:page;mso-position-vertical-relative:page" coordorigin="991,13821" coordsize="920,336">
            <v:line id="_x0000_s2242" style="position:absolute" from="991,14152" to="1901,14152" strokeweight=".16936mm"/>
            <v:line id="_x0000_s2241" style="position:absolute" from="1906,13821" to="1906,14157" strokeweight=".48pt"/>
            <w10:wrap anchorx="page" anchory="page"/>
          </v:group>
        </w:pict>
      </w:r>
      <w:r w:rsidRPr="00485F72">
        <w:pict>
          <v:group id="_x0000_s2237" style="position:absolute;margin-left:49.55pt;margin-top:727.65pt;width:46pt;height:16.8pt;z-index:-30280;mso-position-horizontal-relative:page;mso-position-vertical-relative:page" coordorigin="991,14553" coordsize="920,336">
            <v:line id="_x0000_s2239" style="position:absolute" from="991,14558" to="1901,14558" strokeweight=".48pt"/>
            <v:line id="_x0000_s2238" style="position:absolute" from="1906,14553" to="1906,14889" strokeweight=".48pt"/>
            <w10:wrap anchorx="page" anchory="page"/>
          </v:group>
        </w:pict>
      </w:r>
    </w:p>
    <w:p w:rsidR="00485F72" w:rsidRDefault="00485F72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20"/>
        <w:gridCol w:w="75"/>
        <w:gridCol w:w="9283"/>
      </w:tblGrid>
      <w:tr w:rsidR="00485F72">
        <w:trPr>
          <w:trHeight w:val="374"/>
        </w:trPr>
        <w:tc>
          <w:tcPr>
            <w:tcW w:w="920" w:type="dxa"/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83" w:type="dxa"/>
          </w:tcPr>
          <w:p w:rsidR="00485F72" w:rsidRDefault="008E1735">
            <w:pPr>
              <w:pStyle w:val="TableParagraph"/>
              <w:spacing w:line="311" w:lineRule="exact"/>
              <w:ind w:left="668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Место курса в учебном плане</w:t>
            </w:r>
          </w:p>
        </w:tc>
      </w:tr>
      <w:tr w:rsidR="00485F72">
        <w:trPr>
          <w:trHeight w:val="1409"/>
        </w:trPr>
        <w:tc>
          <w:tcPr>
            <w:tcW w:w="920" w:type="dxa"/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83" w:type="dxa"/>
          </w:tcPr>
          <w:p w:rsidR="00485F72" w:rsidRDefault="008E1735" w:rsidP="008E1735">
            <w:pPr>
              <w:pStyle w:val="TableParagraph"/>
              <w:spacing w:before="52"/>
              <w:ind w:left="111" w:right="381" w:firstLine="487"/>
              <w:jc w:val="both"/>
              <w:rPr>
                <w:sz w:val="28"/>
              </w:rPr>
            </w:pPr>
            <w:r>
              <w:rPr>
                <w:sz w:val="28"/>
              </w:rPr>
              <w:t>Программа курса «Подготовка к ЕГЭ по английскому языку» рассчитана на 34 учебных часа (1 час в неделю в 11 классе). Занятия входят в блок «Внеурочная деятельность» и проводятся во второй половине дня.</w:t>
            </w:r>
          </w:p>
        </w:tc>
      </w:tr>
      <w:tr w:rsidR="00485F72">
        <w:trPr>
          <w:trHeight w:val="441"/>
        </w:trPr>
        <w:tc>
          <w:tcPr>
            <w:tcW w:w="920" w:type="dxa"/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83" w:type="dxa"/>
          </w:tcPr>
          <w:p w:rsidR="00485F72" w:rsidRDefault="008E1735">
            <w:pPr>
              <w:pStyle w:val="TableParagraph"/>
              <w:spacing w:before="56"/>
              <w:ind w:left="459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Результаты обучения</w:t>
            </w:r>
          </w:p>
        </w:tc>
      </w:tr>
      <w:tr w:rsidR="00485F72">
        <w:trPr>
          <w:trHeight w:val="380"/>
        </w:trPr>
        <w:tc>
          <w:tcPr>
            <w:tcW w:w="920" w:type="dxa"/>
            <w:tcBorders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" w:type="dxa"/>
            <w:tcBorders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83" w:type="dxa"/>
            <w:tcBorders>
              <w:bottom w:val="single" w:sz="4" w:space="0" w:color="000000"/>
            </w:tcBorders>
          </w:tcPr>
          <w:p w:rsidR="00485F72" w:rsidRDefault="008E1735">
            <w:pPr>
              <w:pStyle w:val="TableParagraph"/>
              <w:spacing w:before="51" w:line="308" w:lineRule="exact"/>
              <w:ind w:left="459"/>
              <w:rPr>
                <w:sz w:val="28"/>
              </w:rPr>
            </w:pPr>
            <w:r>
              <w:rPr>
                <w:sz w:val="28"/>
              </w:rPr>
              <w:t>Ожидаемые результаты обучения изложены в Кодификаторе ЕГЭ.</w:t>
            </w:r>
          </w:p>
        </w:tc>
      </w:tr>
      <w:tr w:rsidR="00485F72">
        <w:trPr>
          <w:trHeight w:val="10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4"/>
              </w:rPr>
            </w:pPr>
          </w:p>
        </w:tc>
      </w:tr>
      <w:tr w:rsidR="00485F72">
        <w:trPr>
          <w:trHeight w:val="33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Код:</w:t>
            </w:r>
          </w:p>
        </w:tc>
        <w:tc>
          <w:tcPr>
            <w:tcW w:w="75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3953" w:right="394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</w:tc>
      </w:tr>
      <w:tr w:rsidR="00485F72">
        <w:trPr>
          <w:trHeight w:val="338"/>
        </w:trPr>
        <w:tc>
          <w:tcPr>
            <w:tcW w:w="92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</w:tcBorders>
          </w:tcPr>
          <w:p w:rsidR="00485F72" w:rsidRDefault="008E1735">
            <w:pPr>
              <w:pStyle w:val="TableParagraph"/>
              <w:spacing w:before="40"/>
              <w:ind w:left="0"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" w:type="dxa"/>
            <w:tcBorders>
              <w:top w:val="double" w:sz="1" w:space="0" w:color="000000"/>
              <w:right w:val="double" w:sz="1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83" w:type="dxa"/>
            <w:tcBorders>
              <w:top w:val="trip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before="40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 на темы А-У (см. примечание)</w:t>
            </w:r>
          </w:p>
        </w:tc>
      </w:tr>
      <w:tr w:rsidR="00485F72">
        <w:trPr>
          <w:trHeight w:val="119"/>
        </w:trPr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9283" w:type="dxa"/>
            <w:tcBorders>
              <w:top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</w:tr>
      <w:tr w:rsidR="00485F72">
        <w:trPr>
          <w:trHeight w:val="3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Диалогическая речь</w:t>
            </w:r>
          </w:p>
        </w:tc>
      </w:tr>
      <w:tr w:rsidR="00485F72">
        <w:trPr>
          <w:trHeight w:val="119"/>
        </w:trPr>
        <w:tc>
          <w:tcPr>
            <w:tcW w:w="920" w:type="dxa"/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9283" w:type="dxa"/>
            <w:tcBorders>
              <w:top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</w:tr>
      <w:tr w:rsidR="00485F72">
        <w:trPr>
          <w:trHeight w:val="45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85F72" w:rsidRDefault="008E1735">
            <w:pPr>
              <w:pStyle w:val="TableParagraph"/>
              <w:spacing w:before="153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F72" w:rsidRDefault="008E1735" w:rsidP="008E1735">
            <w:pPr>
              <w:pStyle w:val="TableParagraph"/>
              <w:spacing w:before="10" w:line="280" w:lineRule="atLeast"/>
              <w:ind w:left="51" w:right="140"/>
              <w:rPr>
                <w:sz w:val="24"/>
              </w:rPr>
            </w:pPr>
            <w:r>
              <w:rPr>
                <w:sz w:val="24"/>
              </w:rPr>
              <w:t>Диалог этикетного характера (участвовать в беседе в известных ситуациях официального общения)</w:t>
            </w:r>
          </w:p>
        </w:tc>
      </w:tr>
      <w:tr w:rsidR="00485F72">
        <w:trPr>
          <w:trHeight w:val="12"/>
        </w:trPr>
        <w:tc>
          <w:tcPr>
            <w:tcW w:w="920" w:type="dxa"/>
            <w:tcBorders>
              <w:top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9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"/>
              </w:rPr>
            </w:pPr>
          </w:p>
        </w:tc>
      </w:tr>
      <w:tr w:rsidR="00485F72">
        <w:trPr>
          <w:trHeight w:val="109"/>
        </w:trPr>
        <w:tc>
          <w:tcPr>
            <w:tcW w:w="920" w:type="dxa"/>
            <w:tcBorders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9283" w:type="dxa"/>
            <w:tcBorders>
              <w:top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</w:tr>
      <w:tr w:rsidR="00485F72">
        <w:trPr>
          <w:trHeight w:val="3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Диалог-расспрос (осуществлять запрос информации, обращаться за разъяснениями)</w:t>
            </w:r>
          </w:p>
        </w:tc>
      </w:tr>
      <w:tr w:rsidR="00485F72">
        <w:trPr>
          <w:trHeight w:val="119"/>
        </w:trPr>
        <w:tc>
          <w:tcPr>
            <w:tcW w:w="920" w:type="dxa"/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9283" w:type="dxa"/>
            <w:tcBorders>
              <w:top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</w:tr>
      <w:tr w:rsidR="00485F72">
        <w:trPr>
          <w:trHeight w:val="592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85F72" w:rsidRDefault="008E1735">
            <w:pPr>
              <w:pStyle w:val="TableParagraph"/>
              <w:spacing w:before="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Диалог - побуждение к действию (выражать конкретные предложения в соответствии с ситуацией и темой общения, а также побуждать собеседника к высказыванию своих</w:t>
            </w:r>
          </w:p>
        </w:tc>
      </w:tr>
      <w:tr w:rsidR="00485F72">
        <w:trPr>
          <w:trHeight w:val="266"/>
        </w:trPr>
        <w:tc>
          <w:tcPr>
            <w:tcW w:w="920" w:type="dxa"/>
            <w:tcBorders>
              <w:top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line="241" w:lineRule="exact"/>
              <w:ind w:left="51"/>
              <w:rPr>
                <w:sz w:val="24"/>
              </w:rPr>
            </w:pPr>
            <w:r>
              <w:rPr>
                <w:sz w:val="24"/>
              </w:rPr>
              <w:t>предложений по обсуждаемой теме/проблеме)</w:t>
            </w:r>
          </w:p>
        </w:tc>
      </w:tr>
      <w:tr w:rsidR="00485F72">
        <w:trPr>
          <w:trHeight w:val="136"/>
        </w:trPr>
        <w:tc>
          <w:tcPr>
            <w:tcW w:w="920" w:type="dxa"/>
            <w:tcBorders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75" w:type="dxa"/>
          </w:tcPr>
          <w:p w:rsidR="00485F72" w:rsidRDefault="00485F72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9283" w:type="dxa"/>
            <w:tcBorders>
              <w:top w:val="single" w:sz="4" w:space="0" w:color="000000"/>
              <w:bottom w:val="single" w:sz="4" w:space="0" w:color="000000"/>
            </w:tcBorders>
          </w:tcPr>
          <w:p w:rsidR="00485F72" w:rsidRDefault="00485F72">
            <w:pPr>
              <w:pStyle w:val="TableParagraph"/>
              <w:ind w:left="0"/>
              <w:rPr>
                <w:sz w:val="8"/>
              </w:rPr>
            </w:pPr>
          </w:p>
        </w:tc>
      </w:tr>
      <w:tr w:rsidR="00485F72">
        <w:trPr>
          <w:trHeight w:val="29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F72" w:rsidRDefault="008E1735">
            <w:pPr>
              <w:pStyle w:val="TableParagraph"/>
              <w:spacing w:before="13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75" w:type="dxa"/>
            <w:tcBorders>
              <w:right w:val="single" w:sz="4" w:space="0" w:color="000000"/>
            </w:tcBorders>
          </w:tcPr>
          <w:p w:rsidR="00485F72" w:rsidRDefault="00485F72">
            <w:pPr>
              <w:pStyle w:val="TableParagraph"/>
              <w:ind w:left="0"/>
            </w:pP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F72" w:rsidRDefault="008E1735">
            <w:pPr>
              <w:pStyle w:val="TableParagraph"/>
              <w:spacing w:before="13"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Диалог - обмен мнениями, сообщениями (выражать свое отношение к высказываниям</w:t>
            </w:r>
          </w:p>
        </w:tc>
      </w:tr>
    </w:tbl>
    <w:p w:rsidR="00485F72" w:rsidRDefault="00485F72">
      <w:pPr>
        <w:pStyle w:val="a3"/>
        <w:spacing w:before="0"/>
        <w:ind w:left="1095"/>
        <w:rPr>
          <w:sz w:val="20"/>
        </w:rPr>
      </w:pPr>
      <w:r w:rsidRPr="00485F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6" type="#_x0000_t202" style="position:absolute;left:0;text-align:left;margin-left:49.3pt;margin-top:42.5pt;width:46pt;height:16.35pt;z-index:1192;mso-wrap-distance-left:0;mso-wrap-distance-right:0;mso-position-horizontal-relative:page;mso-position-vertical-relative:text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1.1.5.</w:t>
                  </w:r>
                </w:p>
              </w:txbxContent>
            </v:textbox>
            <w10:wrap type="topAndBottom" anchorx="page"/>
          </v:shape>
        </w:pict>
      </w:r>
      <w:r w:rsidRPr="00485F72">
        <w:pict>
          <v:shape id="_x0000_s2235" type="#_x0000_t202" style="position:absolute;left:0;text-align:left;margin-left:99pt;margin-top:35.65pt;width:464.15pt;height:30.15pt;z-index:1216;mso-wrap-distance-left:0;mso-wrap-distance-right:0;mso-position-horizontal-relative:page;mso-position-vertical-relative:text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64"/>
                  </w:pPr>
                  <w:r>
                    <w:t>Комбинированный диалог (сочетание разных типов диалогов) на основе тематики учебного общения, в ситуациях официального и неофициального повседневного общения</w:t>
                  </w:r>
                </w:p>
              </w:txbxContent>
            </v:textbox>
            <w10:wrap type="topAndBottom" anchorx="page"/>
          </v:shape>
        </w:pict>
      </w:r>
      <w:r w:rsidRPr="00485F72">
        <w:pict>
          <v:line id="_x0000_s2234" style="position:absolute;left:0;text-align:left;z-index:2272;mso-position-horizontal-relative:page;mso-position-vertical-relative:page" from="49.3pt,631.65pt" to="49.3pt,647.95pt" strokeweight=".48pt">
            <w10:wrap anchorx="page" anchory="page"/>
          </v:line>
        </w:pict>
      </w:r>
      <w:r w:rsidRPr="00485F72">
        <w:pict>
          <v:line id="_x0000_s2233" style="position:absolute;left:0;text-align:left;z-index:2296;mso-position-horizontal-relative:page;mso-position-vertical-relative:page" from="49.3pt,654.9pt" to="49.3pt,670.8pt" strokeweight=".48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2226" style="width:464.6pt;height:29.2pt;mso-position-horizontal-relative:char;mso-position-vertical-relative:line" coordsize="9292,584">
            <v:line id="_x0000_s2232" style="position:absolute" from="5,0" to="5,276" strokeweight=".48pt"/>
            <v:line id="_x0000_s2231" style="position:absolute" from="10,578" to="9282,578" strokeweight=".48pt"/>
            <v:line id="_x0000_s2230" style="position:absolute" from="5,276" to="5,583" strokeweight=".48pt"/>
            <v:line id="_x0000_s2229" style="position:absolute" from="9287,0" to="9287,276" strokeweight=".48pt"/>
            <v:line id="_x0000_s2228" style="position:absolute" from="9287,276" to="9287,583" strokeweight=".48pt"/>
            <v:shape id="_x0000_s2227" type="#_x0000_t202" style="position:absolute;width:9292;height:584" filled="f" stroked="f">
              <v:textbox inset="0,0,0,0">
                <w:txbxContent>
                  <w:p w:rsidR="008E1735" w:rsidRDefault="008E1735">
                    <w:pPr>
                      <w:spacing w:line="242" w:lineRule="auto"/>
                      <w:ind w:left="57" w:right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партнера, свое мнение по обсуждаемой теме; обращаться за разъяснениями в случае необходимости)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pStyle w:val="a3"/>
        <w:spacing w:before="10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25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1.1.6.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24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Полилог, в том числе и в форме дискуссии, с соблюдением норм речевого этикета, принятых в стране/странах изучаемого языка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22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1.2.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222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Монологическая речь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2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1.2.1.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20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251"/>
                  </w:pPr>
                  <w:r>
                    <w:t>Продуцирование связанных высказываний с использованием основных коммуникативных типов речи (описание, повествование, рассуждение, характеристика)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19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1.2.2.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18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273"/>
                  </w:pPr>
                  <w:r>
                    <w:t>Передача основного содержания прочитанного/увиденного с выражением своего отношения, оценки, аргументации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17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1.2.3.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16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97"/>
                  </w:pPr>
                  <w:r>
                    <w:t>Самостоятельное высказывание в связи с прочитанным текстом, полученными результатами проектной работы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15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1.2.4.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14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spacing w:before="14"/>
                    <w:ind w:left="47" w:right="294"/>
                  </w:pPr>
                  <w:r>
                    <w:t>Рассуждение о фактах/событиях, особенностях культуры своей страны и стран изучаемого языка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21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spacing w:before="18"/>
                    <w:ind w:right="47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212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spacing w:before="18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Чтение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1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2.1.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10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581"/>
                  </w:pPr>
                  <w:r>
                    <w:t>Понимание основного содержания сообщений, несложных публикаций научнопознавательного характера, отрывков из произведений художественной литературы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09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2.2.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08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207"/>
                  </w:pPr>
                  <w:r>
                    <w:t>Полное и точное понимание информации прагматических текстов, публикаций научнопопулярного характера, отрывков из произведений художественной литературы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207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2.3.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06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00"/>
                  </w:pPr>
                  <w:r>
                    <w:t>Выборочное понимание необходимой/интересующей информации из текста статьи, проспекта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205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2.4.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204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Понимание структурно-смысловых связей текста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20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spacing w:before="18"/>
                    <w:ind w:right="47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202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spacing w:before="18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Аудирование (длительность звучания одного текста - до 3-4 минут)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27"/>
          <w:sz w:val="20"/>
        </w:rPr>
      </w:r>
      <w:r w:rsidRPr="00485F72">
        <w:rPr>
          <w:position w:val="27"/>
          <w:sz w:val="20"/>
        </w:rPr>
        <w:pict>
          <v:shape id="_x0000_s220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3.1.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27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200" type="#_x0000_t202" style="width:464.15pt;height:43.9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53"/>
                  </w:pPr>
                  <w:r>
      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2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27"/>
          <w:sz w:val="20"/>
        </w:rPr>
      </w:r>
      <w:r w:rsidRPr="00485F72">
        <w:rPr>
          <w:position w:val="27"/>
          <w:sz w:val="20"/>
        </w:rPr>
        <w:pict>
          <v:shape id="_x0000_s2199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3.2.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27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98" type="#_x0000_t202" style="width:464.15pt;height:43.9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00"/>
                  </w:pPr>
                  <w:r>
                    <w:t>Выборочное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3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197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3.3.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96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18"/>
                  </w:pPr>
                  <w:r>
      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6"/>
        <w:rPr>
          <w:b/>
          <w:sz w:val="7"/>
        </w:rPr>
      </w:pPr>
    </w:p>
    <w:p w:rsidR="00485F72" w:rsidRDefault="00485F72">
      <w:pPr>
        <w:pStyle w:val="a3"/>
        <w:spacing w:before="0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82" style="width:513.85pt;height:16.8pt;mso-position-horizontal-relative:char;mso-position-vertical-relative:line" coordsize="10277,336">
            <v:rect id="_x0000_s2195" style="position:absolute;left:910;top:326;width:10;height:10" fillcolor="black" stroked="f"/>
            <v:rect id="_x0000_s2194" style="position:absolute;left:910;top:326;width:10;height:10" fillcolor="black" stroked="f"/>
            <v:line id="_x0000_s2193" style="position:absolute" from="915,0" to="915,326" strokeweight=".48pt"/>
            <v:rect id="_x0000_s2192" style="position:absolute;left:984;top:326;width:10;height:10" fillcolor="black" stroked="f"/>
            <v:rect id="_x0000_s2191" style="position:absolute;left:984;top:326;width:10;height:10" fillcolor="black" stroked="f"/>
            <v:line id="_x0000_s2190" style="position:absolute" from="994,331" to="10267,331" strokeweight=".48pt"/>
            <v:rect id="_x0000_s2189" style="position:absolute;left:10266;top:326;width:10;height:10" fillcolor="black" stroked="f"/>
            <v:rect id="_x0000_s2188" style="position:absolute;left:10266;top:326;width:10;height:10" fillcolor="black" stroked="f"/>
            <v:line id="_x0000_s2187" style="position:absolute" from="994,5" to="10267,5" strokeweight=".48pt"/>
            <v:line id="_x0000_s2186" style="position:absolute" from="989,0" to="989,326" strokeweight=".48pt"/>
            <v:line id="_x0000_s2185" style="position:absolute" from="10272,0" to="10272,326" strokeweight=".48pt"/>
            <v:shape id="_x0000_s2184" type="#_x0000_t202" style="position:absolute;left:956;top:9;width:9310;height:317" filled="f" stroked="f">
              <v:textbox inset="0,0,0,0">
                <w:txbxContent>
                  <w:p w:rsidR="008E1735" w:rsidRDefault="008E1735">
                    <w:pPr>
                      <w:spacing w:before="18"/>
                      <w:ind w:left="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Письмо</w:t>
                    </w:r>
                  </w:p>
                </w:txbxContent>
              </v:textbox>
            </v:shape>
            <v:shape id="_x0000_s2183" type="#_x0000_t202" style="position:absolute;top:9;width:948;height:317" filled="f" stroked="f">
              <v:textbox inset="0,0,0,0">
                <w:txbxContent>
                  <w:p w:rsidR="008E1735" w:rsidRDefault="008E1735">
                    <w:pPr>
                      <w:spacing w:before="18"/>
                      <w:ind w:right="83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pStyle w:val="a3"/>
        <w:spacing w:before="10"/>
        <w:rPr>
          <w:b/>
          <w:sz w:val="7"/>
        </w:rPr>
      </w:pPr>
    </w:p>
    <w:p w:rsidR="00485F72" w:rsidRDefault="00485F72">
      <w:pPr>
        <w:pStyle w:val="a3"/>
        <w:spacing w:before="0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62" style="width:513.85pt;height:16.85pt;mso-position-horizontal-relative:char;mso-position-vertical-relative:line" coordsize="10277,337">
            <v:rect id="_x0000_s2181" style="position:absolute;left:910;width:10;height:10" fillcolor="black" stroked="f"/>
            <v:rect id="_x0000_s2180" style="position:absolute;left:910;width:10;height:10" fillcolor="black" stroked="f"/>
            <v:rect id="_x0000_s2179" style="position:absolute;left:910;top:327;width:10;height:10" fillcolor="black" stroked="f"/>
            <v:rect id="_x0000_s2178" style="position:absolute;left:910;top:327;width:10;height:10" fillcolor="black" stroked="f"/>
            <v:line id="_x0000_s2177" style="position:absolute" from="915,10" to="915,327" strokeweight=".48pt"/>
            <v:rect id="_x0000_s2176" style="position:absolute;left:984;width:10;height:10" fillcolor="black" stroked="f"/>
            <v:rect id="_x0000_s2175" style="position:absolute;left:984;width:10;height:10" fillcolor="black" stroked="f"/>
            <v:line id="_x0000_s2174" style="position:absolute" from="994,5" to="10267,5" strokeweight=".48pt"/>
            <v:rect id="_x0000_s2173" style="position:absolute;left:10266;width:10;height:10" fillcolor="black" stroked="f"/>
            <v:rect id="_x0000_s2172" style="position:absolute;left:10266;width:10;height:10" fillcolor="black" stroked="f"/>
            <v:rect id="_x0000_s2171" style="position:absolute;left:984;top:327;width:10;height:10" fillcolor="black" stroked="f"/>
            <v:rect id="_x0000_s2170" style="position:absolute;left:984;top:327;width:10;height:10" fillcolor="black" stroked="f"/>
            <v:line id="_x0000_s2169" style="position:absolute" from="994,332" to="10267,332" strokeweight=".48pt"/>
            <v:rect id="_x0000_s2168" style="position:absolute;left:10266;top:327;width:10;height:10" fillcolor="black" stroked="f"/>
            <v:rect id="_x0000_s2167" style="position:absolute;left:10266;top:327;width:10;height:10" fillcolor="black" stroked="f"/>
            <v:line id="_x0000_s2166" style="position:absolute" from="989,10" to="989,327" strokeweight=".48pt"/>
            <v:line id="_x0000_s2165" style="position:absolute" from="10272,10" to="10272,327" strokeweight=".48pt"/>
            <v:shape id="_x0000_s2164" type="#_x0000_t202" style="position:absolute;left:956;top:9;width:9310;height:318" filled="f" stroked="f">
              <v:textbox inset="0,0,0,0">
                <w:txbxContent>
                  <w:p w:rsidR="008E1735" w:rsidRDefault="008E1735">
                    <w:pPr>
                      <w:spacing w:before="14"/>
                      <w:ind w:left="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Автобиография/резюме</w:t>
                    </w:r>
                  </w:p>
                </w:txbxContent>
              </v:textbox>
            </v:shape>
            <v:shape id="_x0000_s2163" type="#_x0000_t202" style="position:absolute;top:9;width:948;height:318" filled="f" stroked="f">
              <v:textbox inset="0,0,0,0">
                <w:txbxContent>
                  <w:p w:rsidR="008E1735" w:rsidRDefault="008E1735">
                    <w:pPr>
                      <w:spacing w:before="14"/>
                      <w:ind w:left="5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4.1.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pStyle w:val="a3"/>
        <w:spacing w:before="6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6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4.2.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60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Заполнение анкеты, бланков, формуляра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41"/>
          <w:sz w:val="20"/>
        </w:rPr>
      </w:r>
      <w:r w:rsidRPr="00485F72">
        <w:rPr>
          <w:position w:val="41"/>
          <w:sz w:val="20"/>
        </w:rPr>
        <w:pict>
          <v:shape id="_x0000_s2159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4.3.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41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58" type="#_x0000_t202" style="width:464.15pt;height:57.7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09"/>
                  </w:pPr>
                  <w:r>
      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8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57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4.4.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2"/>
          <w:sz w:val="20"/>
        </w:rPr>
        <w:t xml:space="preserve"> </w:t>
      </w:r>
      <w:r w:rsidRPr="00485F72">
        <w:rPr>
          <w:spacing w:val="-12"/>
          <w:position w:val="1"/>
          <w:sz w:val="20"/>
        </w:rPr>
      </w:r>
      <w:r w:rsidRPr="00485F72">
        <w:rPr>
          <w:spacing w:val="-12"/>
          <w:position w:val="1"/>
          <w:sz w:val="20"/>
        </w:rPr>
        <w:pict>
          <v:group id="_x0000_s2152" style="width:464.6pt;height:15.25pt;mso-position-horizontal-relative:char;mso-position-vertical-relative:line" coordsize="9292,305">
            <v:line id="_x0000_s2156" style="position:absolute" from="10,5" to="9282,5" strokeweight=".48pt"/>
            <v:line id="_x0000_s2155" style="position:absolute" from="5,0" to="5,305" strokeweight=".48pt"/>
            <v:line id="_x0000_s2154" style="position:absolute" from="9287,0" to="9287,305" strokeweight=".48pt"/>
            <v:shape id="_x0000_s2153" type="#_x0000_t202" style="position:absolute;width:9292;height:305" filled="f" stroked="f">
              <v:textbox inset="0,0,0,0">
                <w:txbxContent>
                  <w:p w:rsidR="008E1735" w:rsidRDefault="008E1735">
                    <w:pPr>
                      <w:spacing w:before="23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Написание делового письма с употреблением формул речевого этикета, принятых 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rPr>
          <w:sz w:val="20"/>
        </w:rPr>
        <w:sectPr w:rsidR="00485F72">
          <w:pgSz w:w="11910" w:h="16840"/>
          <w:pgMar w:top="740" w:right="520" w:bottom="900" w:left="880" w:header="0" w:footer="712" w:gutter="0"/>
          <w:cols w:space="720"/>
        </w:sectPr>
      </w:pPr>
    </w:p>
    <w:p w:rsidR="00485F72" w:rsidRDefault="00485F72">
      <w:pPr>
        <w:pStyle w:val="a3"/>
        <w:spacing w:before="0"/>
        <w:ind w:left="1095"/>
        <w:rPr>
          <w:sz w:val="20"/>
        </w:rPr>
      </w:pPr>
      <w:r w:rsidRPr="00485F72">
        <w:lastRenderedPageBreak/>
        <w:pict>
          <v:shape id="_x0000_s2151" type="#_x0000_t202" style="position:absolute;left:0;text-align:left;margin-left:49.3pt;margin-top:28.7pt;width:46pt;height:16.35pt;z-index:2368;mso-wrap-distance-left:0;mso-wrap-distance-right:0;mso-position-horizontal-relative:pag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4.5.</w:t>
                  </w:r>
                </w:p>
              </w:txbxContent>
            </v:textbox>
            <w10:wrap type="topAndBottom" anchorx="page"/>
          </v:shape>
        </w:pict>
      </w:r>
      <w:r w:rsidRPr="00485F72">
        <w:pict>
          <v:shape id="_x0000_s2150" type="#_x0000_t202" style="position:absolute;left:0;text-align:left;margin-left:99pt;margin-top:21.85pt;width:464.15pt;height:30.15pt;z-index:2392;mso-wrap-distance-left:0;mso-wrap-distance-right:0;mso-position-horizontal-relative:pag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55"/>
                  </w:pPr>
                  <w:r>
                    <w:t>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_x0000_s2145" style="width:464.6pt;height:15.4pt;mso-position-horizontal-relative:char;mso-position-vertical-relative:line" coordsize="9292,308">
            <v:line id="_x0000_s2149" style="position:absolute" from="10,302" to="9282,302" strokeweight=".48pt"/>
            <v:line id="_x0000_s2148" style="position:absolute" from="5,0" to="5,307" strokeweight=".48pt"/>
            <v:line id="_x0000_s2147" style="position:absolute" from="9287,0" to="9287,307" strokeweight=".48pt"/>
            <v:shape id="_x0000_s2146" type="#_x0000_t202" style="position:absolute;width:9292;height:308" filled="f" stroked="f">
              <v:textbox inset="0,0,0,0">
                <w:txbxContent>
                  <w:p w:rsidR="008E1735" w:rsidRDefault="008E1735">
                    <w:pPr>
                      <w:spacing w:line="270" w:lineRule="exact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стране изучаемого языка в соответствии со спецификой / с типом письменного текста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pStyle w:val="a3"/>
        <w:spacing w:before="10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144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4.6.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43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802"/>
                  </w:pPr>
                  <w:r>
                    <w:t>Описание событий/фактов/явлений, в том числе с выражением собственного мнения/суждения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42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spacing w:before="18"/>
                    <w:ind w:right="47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41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spacing w:before="18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Языковой материал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40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5.1.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39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Синтаксис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138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37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Коммуникативные типы предложений: утвердительные, вопросительные, отрицательные, побудительные и порядок слов в них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6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35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Предложения с начальным it. Предложения с there is/are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27"/>
          <w:sz w:val="20"/>
        </w:rPr>
      </w:r>
      <w:r w:rsidRPr="00485F72">
        <w:rPr>
          <w:position w:val="27"/>
          <w:sz w:val="20"/>
        </w:rPr>
        <w:pict>
          <v:shape id="_x0000_s2134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27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33" type="#_x0000_t202" style="width:464.15pt;height:43.9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spacing w:before="15" w:line="237" w:lineRule="auto"/>
                    <w:ind w:left="47" w:right="312"/>
                  </w:pPr>
                  <w:r>
                    <w:t>Сложносочиненные предложения с союзами and, but, or. Сложноподчиненные предложения с союзами и союзными словами what, when, why, which, that, who, if, because,</w:t>
                  </w:r>
                </w:p>
                <w:p w:rsidR="008E1735" w:rsidRPr="008E1735" w:rsidRDefault="008E1735">
                  <w:pPr>
                    <w:pStyle w:val="a3"/>
                    <w:spacing w:before="4"/>
                    <w:ind w:left="47"/>
                    <w:rPr>
                      <w:lang w:val="en-US"/>
                    </w:rPr>
                  </w:pPr>
                  <w:r w:rsidRPr="008E1735">
                    <w:rPr>
                      <w:lang w:val="en-US"/>
                    </w:rPr>
                    <w:t>that’s why, than, so, for, since, during, so that, unless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3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2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5.1.4.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31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Согласование времен и косвенная речь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0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5.1.5.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29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/>
                    <w:rPr>
                      <w:lang w:val="en-US"/>
                    </w:rPr>
                  </w:pPr>
                  <w:r>
                    <w:t>Предложения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с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конструкциями</w:t>
                  </w:r>
                  <w:r w:rsidRPr="008E1735">
                    <w:rPr>
                      <w:lang w:val="en-US"/>
                    </w:rPr>
                    <w:t xml:space="preserve"> as … as; not so … as; neither … nor; either … or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27"/>
          <w:sz w:val="20"/>
        </w:rPr>
      </w:r>
      <w:r w:rsidRPr="00485F72">
        <w:rPr>
          <w:position w:val="27"/>
          <w:sz w:val="20"/>
        </w:rPr>
        <w:pict>
          <v:shape id="_x0000_s2128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5.1.6.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27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27" type="#_x0000_t202" style="width:464.15pt;height:43.9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 w:right="171"/>
                    <w:jc w:val="both"/>
                    <w:rPr>
                      <w:lang w:val="en-US"/>
                    </w:rPr>
                  </w:pPr>
                  <w:r>
                    <w:t>Условные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предложения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реального</w:t>
                  </w:r>
                  <w:r w:rsidRPr="008E1735">
                    <w:rPr>
                      <w:lang w:val="en-US"/>
                    </w:rPr>
                    <w:t xml:space="preserve"> (Conditional I - If I see Jim, I’ll invite him to our school party.) </w:t>
                  </w:r>
                  <w:r>
                    <w:t>и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нереального</w:t>
                  </w:r>
                  <w:r w:rsidRPr="008E1735">
                    <w:rPr>
                      <w:lang w:val="en-US"/>
                    </w:rPr>
                    <w:t xml:space="preserve"> (Conditional II - If I were you, I would start learning French.) </w:t>
                  </w:r>
                  <w:r>
                    <w:t>характе</w:t>
                  </w:r>
                  <w:r w:rsidRPr="008E1735">
                    <w:rPr>
                      <w:lang w:val="en-US"/>
                    </w:rPr>
                    <w:t xml:space="preserve">- </w:t>
                  </w:r>
                  <w:r>
                    <w:t>ра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2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26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5.1.7.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25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/>
                    <w:rPr>
                      <w:lang w:val="en-US"/>
                    </w:rPr>
                  </w:pPr>
                  <w:r>
                    <w:t>Предложения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с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конструкцией</w:t>
                  </w:r>
                  <w:r w:rsidRPr="008E1735">
                    <w:rPr>
                      <w:lang w:val="en-US"/>
                    </w:rPr>
                    <w:t xml:space="preserve"> I wish (I wish I had my own room.)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24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5.1.8.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23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/>
                    <w:rPr>
                      <w:lang w:val="en-US"/>
                    </w:rPr>
                  </w:pPr>
                  <w:r>
                    <w:t>Предложения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с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конструкцией</w:t>
                  </w:r>
                  <w:r w:rsidRPr="008E1735">
                    <w:rPr>
                      <w:lang w:val="en-US"/>
                    </w:rPr>
                    <w:t xml:space="preserve"> so/such (I was so busy that I forgot to phone my parents.)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22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5.1.9.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21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Эмфатические конструкции типа It’s him who… It’s time you did smth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20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201"/>
                  </w:pPr>
                  <w:r>
                    <w:t>5.1.10.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19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/>
                    <w:rPr>
                      <w:lang w:val="en-US"/>
                    </w:rPr>
                  </w:pPr>
                  <w:r>
                    <w:t>Конструкции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с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глаголами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на</w:t>
                  </w:r>
                  <w:r w:rsidRPr="008E1735">
                    <w:rPr>
                      <w:lang w:val="en-US"/>
                    </w:rPr>
                    <w:t xml:space="preserve"> -ing: to love/hate doing something; Stop talking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6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18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201"/>
                  </w:pPr>
                  <w:r>
                    <w:t>5.1.11.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17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/>
                    <w:rPr>
                      <w:lang w:val="en-US"/>
                    </w:rPr>
                  </w:pPr>
                  <w:r>
                    <w:t>Конструкции</w:t>
                  </w:r>
                  <w:r w:rsidRPr="008E1735">
                    <w:rPr>
                      <w:lang w:val="en-US"/>
                    </w:rPr>
                    <w:t xml:space="preserve"> It takes me … to do something; to look/feel/be happy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116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201"/>
                  </w:pPr>
                  <w:r>
                    <w:t>5.1.12.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15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447"/>
                  </w:pPr>
                  <w:r>
                    <w:t>Различные средства связи в тексте для обеспечения его целостности (firstly, finally, at last, in the end, however и т.д.)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14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5.2.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13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Морфология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112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11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261"/>
                  </w:pPr>
                  <w:r>
                    <w:t>Имена существительные во множественном числе, образованные по правилу, и исключения. Определенный, неопределенный, нулевой артикли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110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09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28"/>
                  </w:pPr>
                  <w:r>
                    <w:t>Местоимения личные, притяжательные, указательные, неопределенные, относительные, вопросительные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41"/>
          <w:sz w:val="20"/>
        </w:rPr>
      </w:r>
      <w:r w:rsidRPr="00485F72">
        <w:rPr>
          <w:position w:val="41"/>
          <w:sz w:val="20"/>
        </w:rPr>
        <w:pict>
          <v:shape id="_x0000_s2108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spacing w:before="14"/>
                    <w:ind w:left="322"/>
                  </w:pPr>
                  <w:r>
                    <w:t>5.2.3.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41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107" type="#_x0000_t202" style="width:464.15pt;height:57.7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211"/>
                  </w:pPr>
                  <w:r>
                    <w:t>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степенях, а также наречия, выражающие количество (many/much, few / a few, little / a little)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9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6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5.2.4.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05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Числительные количественные, порядковые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4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5.2.5.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103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Предлоги места, направления, времени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2"/>
          <w:sz w:val="20"/>
        </w:rPr>
      </w:r>
      <w:r w:rsidRPr="00485F72">
        <w:rPr>
          <w:position w:val="12"/>
          <w:sz w:val="20"/>
        </w:rPr>
        <w:pict>
          <v:shape id="_x0000_s2102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5.2.6.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2"/>
          <w:position w:val="12"/>
          <w:sz w:val="20"/>
        </w:rPr>
        <w:t xml:space="preserve"> </w:t>
      </w:r>
      <w:r w:rsidRPr="00485F72">
        <w:rPr>
          <w:spacing w:val="-12"/>
          <w:sz w:val="20"/>
        </w:rPr>
      </w:r>
      <w:r w:rsidRPr="00485F72">
        <w:rPr>
          <w:spacing w:val="-12"/>
          <w:sz w:val="20"/>
        </w:rPr>
        <w:pict>
          <v:group id="_x0000_s2097" style="width:464.6pt;height:29.05pt;mso-position-horizontal-relative:char;mso-position-vertical-relative:line" coordsize="9292,581">
            <v:line id="_x0000_s2101" style="position:absolute" from="10,5" to="9282,5" strokeweight=".48pt"/>
            <v:line id="_x0000_s2100" style="position:absolute" from="5,0" to="5,581" strokeweight=".48pt"/>
            <v:line id="_x0000_s2099" style="position:absolute" from="9287,0" to="9287,581" strokeweight=".48pt"/>
            <v:shape id="_x0000_s2098" type="#_x0000_t202" style="position:absolute;width:9292;height:581" filled="f" stroked="f">
              <v:textbox inset="0,0,0,0">
                <w:txbxContent>
                  <w:p w:rsidR="008E1735" w:rsidRDefault="008E1735">
                    <w:pPr>
                      <w:spacing w:before="23" w:line="275" w:lineRule="exact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Наиболее употребительные личные формы глаголов действительного залога: Present</w:t>
                    </w:r>
                  </w:p>
                  <w:p w:rsidR="008E1735" w:rsidRDefault="008E1735">
                    <w:pPr>
                      <w:spacing w:line="275" w:lineRule="exact"/>
                      <w:ind w:left="57"/>
                      <w:rPr>
                        <w:sz w:val="24"/>
                      </w:rPr>
                    </w:pPr>
                    <w:r w:rsidRPr="008E1735">
                      <w:rPr>
                        <w:sz w:val="24"/>
                        <w:lang w:val="en-US"/>
                      </w:rPr>
                      <w:t xml:space="preserve">Simple, Future Simple </w:t>
                    </w:r>
                    <w:r>
                      <w:rPr>
                        <w:sz w:val="24"/>
                      </w:rPr>
                      <w:t>и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Past Simple, Present </w:t>
                    </w:r>
                    <w:r>
                      <w:rPr>
                        <w:sz w:val="24"/>
                      </w:rPr>
                      <w:t>и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Past Continuous, Present </w:t>
                    </w:r>
                    <w:r>
                      <w:rPr>
                        <w:sz w:val="24"/>
                      </w:rPr>
                      <w:t>и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Past Perfect. </w:t>
                    </w:r>
                    <w:r>
                      <w:rPr>
                        <w:sz w:val="24"/>
                      </w:rPr>
                      <w:t>Лич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rPr>
          <w:sz w:val="20"/>
        </w:rPr>
        <w:sectPr w:rsidR="00485F72">
          <w:pgSz w:w="11910" w:h="16840"/>
          <w:pgMar w:top="740" w:right="520" w:bottom="980" w:left="880" w:header="0" w:footer="712" w:gutter="0"/>
          <w:cols w:space="720"/>
        </w:sectPr>
      </w:pPr>
    </w:p>
    <w:p w:rsidR="00485F72" w:rsidRDefault="00485F72">
      <w:pPr>
        <w:pStyle w:val="a3"/>
        <w:spacing w:before="0"/>
        <w:ind w:left="10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6" style="width:464.6pt;height:56.8pt;mso-position-horizontal-relative:char;mso-position-vertical-relative:line" coordsize="9292,1136">
            <v:line id="_x0000_s2096" style="position:absolute" from="5,0" to="5,276" strokeweight=".48pt"/>
            <v:line id="_x0000_s2095" style="position:absolute" from="5,276" to="5,552" strokeweight=".48pt"/>
            <v:line id="_x0000_s2094" style="position:absolute" from="5,552" to="5,828" strokeweight=".48pt"/>
            <v:line id="_x0000_s2093" style="position:absolute" from="10,1131" to="9282,1131" strokeweight=".48pt"/>
            <v:line id="_x0000_s2092" style="position:absolute" from="5,828" to="5,1136" strokeweight=".48pt"/>
            <v:line id="_x0000_s2091" style="position:absolute" from="9287,0" to="9287,276" strokeweight=".48pt"/>
            <v:line id="_x0000_s2090" style="position:absolute" from="9287,276" to="9287,552" strokeweight=".48pt"/>
            <v:line id="_x0000_s2089" style="position:absolute" from="9287,552" to="9287,828" strokeweight=".48pt"/>
            <v:line id="_x0000_s2088" style="position:absolute" from="9287,828" to="9287,1136" strokeweight=".48pt"/>
            <v:shape id="_x0000_s2087" type="#_x0000_t202" style="position:absolute;width:9292;height:1136" filled="f" stroked="f">
              <v:textbox inset="0,0,0,0">
                <w:txbxContent>
                  <w:p w:rsidR="008E1735" w:rsidRDefault="008E1735">
                    <w:pPr>
                      <w:ind w:left="57" w:right="1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ные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формы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глаголов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действительного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залога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: Present Perfect Continuous </w:t>
                    </w:r>
                    <w:r>
                      <w:rPr>
                        <w:sz w:val="24"/>
                      </w:rPr>
                      <w:t>и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Past Perfect Continuous. </w:t>
                    </w:r>
                    <w:r>
                      <w:rPr>
                        <w:sz w:val="24"/>
                      </w:rPr>
                      <w:t>Личные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формы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глаголов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страдательного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залога</w:t>
                    </w:r>
                    <w:r w:rsidRPr="008E1735">
                      <w:rPr>
                        <w:sz w:val="24"/>
                        <w:lang w:val="en-US"/>
                      </w:rPr>
                      <w:t xml:space="preserve">: Present Simple Passive, Fu- ture Simple Passive, Past Simple Passive, Present Perfect Passive. </w:t>
                    </w:r>
                    <w:r>
                      <w:rPr>
                        <w:sz w:val="24"/>
                      </w:rPr>
                      <w:t>Личные формы глаголов в Present Simple (Indefinite) для выражения действий в будущем после союзов if, when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F72" w:rsidRDefault="00485F72">
      <w:pPr>
        <w:pStyle w:val="a3"/>
        <w:spacing w:before="4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27"/>
          <w:sz w:val="20"/>
        </w:rPr>
      </w:r>
      <w:r w:rsidRPr="00485F72">
        <w:rPr>
          <w:position w:val="27"/>
          <w:sz w:val="20"/>
        </w:rPr>
        <w:pict>
          <v:shape id="_x0000_s2085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5.2.7.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27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84" type="#_x0000_t202" style="width:464.15pt;height:43.9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01"/>
                  </w:pPr>
                  <w:r>
                    <w:t>Личные формы глаголов страдательного залога в Past Perfect Passive и Future Perfect Pas- sive; Present/Past Progressive (Continuous) Passive; неличные формы глаголов (Infinitive, Participle I, Gerund) (пассивно)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2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5.2.8.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82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Фразовые глаголы (look for, …)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08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5.2.9.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80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Pr="008E1735" w:rsidRDefault="008E1735">
                  <w:pPr>
                    <w:pStyle w:val="a3"/>
                    <w:ind w:left="47" w:right="579"/>
                    <w:rPr>
                      <w:lang w:val="en-US"/>
                    </w:rPr>
                  </w:pPr>
                  <w:r>
                    <w:t>Модальные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глаголы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и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их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эквиваленты</w:t>
                  </w:r>
                  <w:r w:rsidRPr="008E1735">
                    <w:rPr>
                      <w:lang w:val="en-US"/>
                    </w:rPr>
                    <w:t xml:space="preserve"> (may, can/be able to, must/have to/should; need, shall, could, might, would)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079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201"/>
                  </w:pPr>
                  <w:r>
                    <w:t>5.2.10.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78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73"/>
                  </w:pPr>
                  <w:r>
                    <w:t>Различные грамматические средства для выражения будущего времени: Simple Future, to be going to, Present Continuous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7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502"/>
                  </w:pPr>
                  <w:r>
                    <w:t>5.3.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76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Лексическая сторона речи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41"/>
          <w:sz w:val="20"/>
        </w:rPr>
      </w:r>
      <w:r w:rsidRPr="00485F72">
        <w:rPr>
          <w:position w:val="41"/>
          <w:sz w:val="20"/>
        </w:rPr>
        <w:pict>
          <v:shape id="_x0000_s2075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5.3.1.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41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74" type="#_x0000_t202" style="width:464.15pt;height:57.7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159"/>
                  </w:pPr>
                  <w:r>
                    <w:t>Аффиксы как элементы словообразования. Аффиксы глаголов: re-, dis-, mis-; -ize/ise. Аффиксы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существительных</w:t>
                  </w:r>
                  <w:r w:rsidRPr="008E1735">
                    <w:rPr>
                      <w:lang w:val="en-US"/>
                    </w:rPr>
                    <w:t xml:space="preserve">: -er/or, -ness, -ist, -ship, -ing, -sion/tion, -ance/ence, -ment, -ity. </w:t>
                  </w:r>
                  <w:r>
                    <w:t>Аффиксы</w:t>
                  </w:r>
                  <w:r w:rsidRPr="008E1735">
                    <w:rPr>
                      <w:lang w:val="en-US"/>
                    </w:rPr>
                    <w:t xml:space="preserve"> </w:t>
                  </w:r>
                  <w:r>
                    <w:t>прилагательных</w:t>
                  </w:r>
                  <w:r w:rsidRPr="008E1735">
                    <w:rPr>
                      <w:lang w:val="en-US"/>
                    </w:rPr>
                    <w:t xml:space="preserve">: -y, -ic, -ful, -al, -ly, -ian/an, -ing, -ous, -ible/able, -less, -ive, in- ter-. </w:t>
                  </w:r>
                  <w:r>
                    <w:t>Суффикс наречий -ly. Отрицательные префиксы: un-, in-/im-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8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5.3.2.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72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Многозначность лексических единиц. Синонимы. Антонимы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322"/>
                  </w:pPr>
                  <w:r>
                    <w:t>5.3.3.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70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Лексическая сочетаемость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5" style="width:46.5pt;height:16.8pt;mso-position-horizontal-relative:char;mso-position-vertical-relative:line" coordsize="930,336">
            <v:line id="_x0000_s2069" style="position:absolute" from="10,5" to="920,5" strokeweight=".48pt"/>
            <v:line id="_x0000_s2068" style="position:absolute" from="10,331" to="920,331" strokeweight=".48pt"/>
            <v:line id="_x0000_s2067" style="position:absolute" from="5,0" to="5,336" strokeweight=".48pt"/>
            <v:line id="_x0000_s2066" style="position:absolute" from="924,0" to="924,336" strokeweight=".48pt"/>
            <w10:wrap type="none"/>
            <w10:anchorlock/>
          </v:group>
        </w:pict>
      </w:r>
      <w:r w:rsidR="008E1735">
        <w:rPr>
          <w:spacing w:val="-1"/>
          <w:sz w:val="20"/>
        </w:rPr>
        <w:t xml:space="preserve"> </w:t>
      </w:r>
      <w:r w:rsidRPr="00485F72">
        <w:rPr>
          <w:spacing w:val="-1"/>
          <w:sz w:val="20"/>
        </w:rPr>
      </w:r>
      <w:r>
        <w:rPr>
          <w:spacing w:val="-1"/>
          <w:sz w:val="20"/>
        </w:rPr>
        <w:pict>
          <v:shape id="_x0000_s2064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Предметное содержание речи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6"/>
        <w:rPr>
          <w:b/>
          <w:sz w:val="6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5"/>
                    <w:jc w:val="right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62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Повседневная жизнь и быт, распределение домашних обязанностей в семье. Покупки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4"/>
                    <w:jc w:val="right"/>
                  </w:pPr>
                  <w:r>
                    <w:t>Б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60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Жизнь в городе и сельской местности. Проблемы города и села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059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6"/>
                    <w:jc w:val="right"/>
                  </w:pPr>
                  <w:r>
                    <w:t>В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58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79"/>
                  </w:pPr>
                  <w:r>
                    <w:t>Общение в семье и школе, семейные традиции, межличностные отношения с друзьями и знакомыми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8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7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6"/>
                    <w:jc w:val="right"/>
                  </w:pPr>
                  <w:r>
                    <w:t>Г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56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Здоровье и забота о нем, самочувствие, медицинские услуги. Здоровый образ жизни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5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5"/>
                    <w:jc w:val="right"/>
                  </w:pPr>
                  <w:r>
                    <w:t>Д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sz w:val="20"/>
        </w:rPr>
        <w:t xml:space="preserve"> </w:t>
      </w:r>
      <w:r w:rsidRPr="00485F72">
        <w:rPr>
          <w:spacing w:val="-16"/>
          <w:sz w:val="20"/>
        </w:rPr>
      </w:r>
      <w:r>
        <w:rPr>
          <w:spacing w:val="-16"/>
          <w:sz w:val="20"/>
        </w:rPr>
        <w:pict>
          <v:shape id="_x0000_s2054" type="#_x0000_t202" style="width:464.15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/>
                  </w:pPr>
                  <w:r>
                    <w:t>Роль молодежи в современном обществе, ее интересы и увлечения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6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053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5"/>
                    <w:jc w:val="right"/>
                  </w:pPr>
                  <w:r>
                    <w:t>Е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52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245"/>
                  </w:pPr>
                  <w:r>
                    <w:t>Досуг молодежи: посещение кружков, спортивных секций, клубов по интересам. Пере- писка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11"/>
        <w:rPr>
          <w:b/>
          <w:sz w:val="7"/>
        </w:rPr>
      </w:pPr>
    </w:p>
    <w:p w:rsidR="00485F72" w:rsidRDefault="00485F72">
      <w:pPr>
        <w:ind w:left="101"/>
        <w:rPr>
          <w:sz w:val="20"/>
        </w:rPr>
      </w:pPr>
      <w:r w:rsidRPr="00485F72">
        <w:rPr>
          <w:position w:val="14"/>
          <w:sz w:val="20"/>
        </w:rPr>
      </w:r>
      <w:r w:rsidRPr="00485F72">
        <w:rPr>
          <w:position w:val="14"/>
          <w:sz w:val="20"/>
        </w:rPr>
        <w:pict>
          <v:shape id="_x0000_s2051" type="#_x0000_t202" style="width:46pt;height:16.3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right="46"/>
                    <w:jc w:val="right"/>
                  </w:pPr>
                  <w:r>
                    <w:t>Ж</w:t>
                  </w:r>
                </w:p>
              </w:txbxContent>
            </v:textbox>
            <w10:wrap type="none"/>
            <w10:anchorlock/>
          </v:shape>
        </w:pict>
      </w:r>
      <w:r w:rsidR="008E1735">
        <w:rPr>
          <w:spacing w:val="-16"/>
          <w:position w:val="14"/>
          <w:sz w:val="20"/>
        </w:rPr>
        <w:t xml:space="preserve"> </w:t>
      </w:r>
      <w:r w:rsidRPr="00485F72">
        <w:rPr>
          <w:spacing w:val="-16"/>
          <w:sz w:val="20"/>
        </w:rPr>
      </w:r>
      <w:r w:rsidRPr="00485F72">
        <w:rPr>
          <w:spacing w:val="-16"/>
          <w:sz w:val="20"/>
        </w:rPr>
        <w:pict>
          <v:shape id="_x0000_s2050" type="#_x0000_t202" style="width:464.15pt;height:30.15pt;mso-position-horizontal-relative:char;mso-position-vertical-relative:line" filled="f" strokeweight=".48pt">
            <v:textbox inset="0,0,0,0">
              <w:txbxContent>
                <w:p w:rsidR="008E1735" w:rsidRDefault="008E1735">
                  <w:pPr>
                    <w:pStyle w:val="a3"/>
                    <w:ind w:left="47" w:right="336"/>
                  </w:pPr>
                  <w:r>
                    <w:t>Родная страна и страна/страны изучаемого языка. Их географическое положение, кли- мат, население, города и села, достопримечательности</w:t>
                  </w:r>
                </w:p>
              </w:txbxContent>
            </v:textbox>
            <w10:wrap type="none"/>
            <w10:anchorlock/>
          </v:shape>
        </w:pict>
      </w:r>
    </w:p>
    <w:p w:rsidR="00485F72" w:rsidRDefault="00485F72">
      <w:pPr>
        <w:pStyle w:val="a3"/>
        <w:spacing w:before="0"/>
        <w:rPr>
          <w:b/>
          <w:sz w:val="20"/>
        </w:rPr>
      </w:pPr>
    </w:p>
    <w:p w:rsidR="00485F72" w:rsidRDefault="00485F72">
      <w:pPr>
        <w:pStyle w:val="a3"/>
        <w:spacing w:before="0"/>
        <w:rPr>
          <w:b/>
          <w:sz w:val="20"/>
        </w:rPr>
      </w:pPr>
    </w:p>
    <w:p w:rsidR="00485F72" w:rsidRDefault="00485F72">
      <w:pPr>
        <w:pStyle w:val="a3"/>
        <w:spacing w:before="0"/>
        <w:rPr>
          <w:b/>
          <w:sz w:val="20"/>
        </w:rPr>
      </w:pPr>
    </w:p>
    <w:p w:rsidR="00485F72" w:rsidRDefault="00485F72">
      <w:pPr>
        <w:pStyle w:val="a3"/>
        <w:spacing w:before="0"/>
        <w:rPr>
          <w:b/>
          <w:sz w:val="20"/>
        </w:rPr>
      </w:pPr>
    </w:p>
    <w:p w:rsidR="00485F72" w:rsidRDefault="00485F72">
      <w:pPr>
        <w:pStyle w:val="a3"/>
        <w:spacing w:before="0"/>
        <w:rPr>
          <w:b/>
          <w:sz w:val="20"/>
        </w:rPr>
      </w:pPr>
    </w:p>
    <w:p w:rsidR="00485F72" w:rsidRDefault="008E1735">
      <w:pPr>
        <w:spacing w:before="234" w:after="31"/>
        <w:ind w:left="3179"/>
        <w:rPr>
          <w:sz w:val="28"/>
        </w:rPr>
      </w:pPr>
      <w:r>
        <w:rPr>
          <w:sz w:val="28"/>
        </w:rPr>
        <w:t>ТЕМАТИЧЕСКОЕ ПЛАНИРОВАНИЕ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1"/>
        <w:gridCol w:w="8651"/>
      </w:tblGrid>
      <w:tr w:rsidR="00485F72">
        <w:trPr>
          <w:trHeight w:val="645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 за-</w:t>
            </w:r>
          </w:p>
          <w:p w:rsidR="00485F72" w:rsidRDefault="008E173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нятия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485F72">
        <w:trPr>
          <w:trHeight w:val="642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1" w:type="dxa"/>
          </w:tcPr>
          <w:p w:rsidR="00485F72" w:rsidRDefault="008E1735" w:rsidP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Аудирование. </w:t>
            </w:r>
            <w:r>
              <w:rPr>
                <w:sz w:val="28"/>
              </w:rPr>
              <w:t>Общие замечания. Задания на установление соответствия приведѐнных утверждений прослушанному тексту.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Задания на множественный выбор.</w:t>
            </w:r>
          </w:p>
        </w:tc>
      </w:tr>
    </w:tbl>
    <w:p w:rsidR="00485F72" w:rsidRDefault="00485F72">
      <w:pPr>
        <w:spacing w:line="301" w:lineRule="exact"/>
        <w:rPr>
          <w:sz w:val="28"/>
        </w:rPr>
        <w:sectPr w:rsidR="00485F72">
          <w:pgSz w:w="11910" w:h="16840"/>
          <w:pgMar w:top="740" w:right="520" w:bottom="980" w:left="880" w:header="0" w:footer="71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1"/>
        <w:gridCol w:w="8651"/>
      </w:tblGrid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Задания на множественные соответствия.</w:t>
            </w:r>
          </w:p>
        </w:tc>
      </w:tr>
      <w:tr w:rsidR="00485F72">
        <w:trPr>
          <w:trHeight w:val="542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Расположение событий или информации в определѐнном порядке.</w:t>
            </w:r>
          </w:p>
        </w:tc>
      </w:tr>
      <w:tr w:rsidR="00485F72">
        <w:trPr>
          <w:trHeight w:val="645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Чтение. </w:t>
            </w:r>
            <w:r>
              <w:rPr>
                <w:sz w:val="28"/>
              </w:rPr>
              <w:t>Общие замечания. Установление соответствия приведѐнных</w:t>
            </w:r>
          </w:p>
          <w:p w:rsidR="00485F72" w:rsidRDefault="008E173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утверждений прочитанному тексту.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Задания на множественный выбор.</w:t>
            </w:r>
          </w:p>
        </w:tc>
      </w:tr>
      <w:tr w:rsidR="00485F72">
        <w:trPr>
          <w:trHeight w:val="642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Установление структурно-смысловых связей текста. Восстановление</w:t>
            </w:r>
          </w:p>
          <w:p w:rsidR="00485F72" w:rsidRDefault="008E17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Задания на множественные соответствия.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Установление логической последовательности.</w:t>
            </w:r>
          </w:p>
        </w:tc>
      </w:tr>
      <w:tr w:rsidR="00485F72">
        <w:trPr>
          <w:trHeight w:val="645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51" w:type="dxa"/>
          </w:tcPr>
          <w:p w:rsidR="00485F72" w:rsidRDefault="008E1735" w:rsidP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Выполнение лексико-грамматических заданий. </w:t>
            </w:r>
            <w:r>
              <w:rPr>
                <w:sz w:val="28"/>
              </w:rPr>
              <w:t>Задание на восстановление в тексте пропущенных слов.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Задания на множественный выбор.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Задания на употребление правильных глагольных форм.</w:t>
            </w:r>
          </w:p>
        </w:tc>
      </w:tr>
      <w:tr w:rsidR="00485F72">
        <w:trPr>
          <w:trHeight w:val="508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Задания на трансформацию.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Задания на словообразование.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Задания на частичный перевод.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Письмо. </w:t>
            </w:r>
            <w:r>
              <w:rPr>
                <w:sz w:val="28"/>
              </w:rPr>
              <w:t>Общие замечания.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Личное неформальное письмо.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Эссе с высказыванием собственного мнения.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Эссе с высказыванием собственного мнения.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Эссе с высказыванием собственного мнения.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Грамматика в упражнениях. Артикли.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Определительные придаточные предложения.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Времена и видовременные формы глагола.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Модальные глаголы.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Условные предложения и предложения с wish.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Страдательный залог.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Косвенная речь.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Инфинитив и герундий.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Предлоги.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Словообразование.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Личное письмо.</w:t>
            </w:r>
          </w:p>
        </w:tc>
      </w:tr>
      <w:tr w:rsidR="00485F72">
        <w:trPr>
          <w:trHeight w:val="323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Эссе.</w:t>
            </w:r>
          </w:p>
        </w:tc>
      </w:tr>
      <w:tr w:rsidR="00485F72">
        <w:trPr>
          <w:trHeight w:val="321"/>
        </w:trPr>
        <w:tc>
          <w:tcPr>
            <w:tcW w:w="113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51" w:type="dxa"/>
          </w:tcPr>
          <w:p w:rsidR="00485F72" w:rsidRDefault="008E17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Особенности КИМ 2016.</w:t>
            </w:r>
          </w:p>
        </w:tc>
      </w:tr>
    </w:tbl>
    <w:p w:rsidR="008E1735" w:rsidRDefault="008E1735"/>
    <w:sectPr w:rsidR="008E1735" w:rsidSect="00485F72">
      <w:pgSz w:w="11910" w:h="16840"/>
      <w:pgMar w:top="680" w:right="520" w:bottom="900" w:left="880" w:header="0" w:footer="7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18" w:rsidRDefault="00694E18" w:rsidP="00485F72">
      <w:r>
        <w:separator/>
      </w:r>
    </w:p>
  </w:endnote>
  <w:endnote w:type="continuationSeparator" w:id="1">
    <w:p w:rsidR="00694E18" w:rsidRDefault="00694E18" w:rsidP="0048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35" w:rsidRDefault="008E1735">
    <w:pPr>
      <w:pStyle w:val="a3"/>
      <w:spacing w:before="0" w:line="14" w:lineRule="auto"/>
      <w:rPr>
        <w:sz w:val="19"/>
      </w:rPr>
    </w:pPr>
    <w:r w:rsidRPr="00485F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5pt;margin-top:791.3pt;width:10pt;height:15.3pt;z-index:-251658752;mso-position-horizontal-relative:page;mso-position-vertical-relative:page" filled="f" stroked="f">
          <v:textbox inset="0,0,0,0">
            <w:txbxContent>
              <w:p w:rsidR="008E1735" w:rsidRDefault="008E1735">
                <w:pPr>
                  <w:pStyle w:val="a3"/>
                  <w:spacing w:before="10"/>
                  <w:ind w:left="40"/>
                </w:pPr>
                <w:fldSimple w:instr=" PAGE ">
                  <w:r w:rsidR="000D1E8B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18" w:rsidRDefault="00694E18" w:rsidP="00485F72">
      <w:r>
        <w:separator/>
      </w:r>
    </w:p>
  </w:footnote>
  <w:footnote w:type="continuationSeparator" w:id="1">
    <w:p w:rsidR="00694E18" w:rsidRDefault="00694E18" w:rsidP="00485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9AC"/>
    <w:multiLevelType w:val="hybridMultilevel"/>
    <w:tmpl w:val="57082A68"/>
    <w:lvl w:ilvl="0" w:tplc="511C2866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022096">
      <w:numFmt w:val="bullet"/>
      <w:lvlText w:val="•"/>
      <w:lvlJc w:val="left"/>
      <w:pPr>
        <w:ind w:left="1693" w:hanging="360"/>
      </w:pPr>
      <w:rPr>
        <w:rFonts w:hint="default"/>
        <w:lang w:val="ru-RU" w:eastAsia="ru-RU" w:bidi="ru-RU"/>
      </w:rPr>
    </w:lvl>
    <w:lvl w:ilvl="2" w:tplc="988EF6AA">
      <w:numFmt w:val="bullet"/>
      <w:lvlText w:val="•"/>
      <w:lvlJc w:val="left"/>
      <w:pPr>
        <w:ind w:left="2526" w:hanging="360"/>
      </w:pPr>
      <w:rPr>
        <w:rFonts w:hint="default"/>
        <w:lang w:val="ru-RU" w:eastAsia="ru-RU" w:bidi="ru-RU"/>
      </w:rPr>
    </w:lvl>
    <w:lvl w:ilvl="3" w:tplc="77FA17B0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150E4210">
      <w:numFmt w:val="bullet"/>
      <w:lvlText w:val="•"/>
      <w:lvlJc w:val="left"/>
      <w:pPr>
        <w:ind w:left="4192" w:hanging="360"/>
      </w:pPr>
      <w:rPr>
        <w:rFonts w:hint="default"/>
        <w:lang w:val="ru-RU" w:eastAsia="ru-RU" w:bidi="ru-RU"/>
      </w:rPr>
    </w:lvl>
    <w:lvl w:ilvl="5" w:tplc="C0B0A0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6" w:tplc="F7A63832">
      <w:numFmt w:val="bullet"/>
      <w:lvlText w:val="•"/>
      <w:lvlJc w:val="left"/>
      <w:pPr>
        <w:ind w:left="5859" w:hanging="360"/>
      </w:pPr>
      <w:rPr>
        <w:rFonts w:hint="default"/>
        <w:lang w:val="ru-RU" w:eastAsia="ru-RU" w:bidi="ru-RU"/>
      </w:rPr>
    </w:lvl>
    <w:lvl w:ilvl="7" w:tplc="3F0E6F92">
      <w:numFmt w:val="bullet"/>
      <w:lvlText w:val="•"/>
      <w:lvlJc w:val="left"/>
      <w:pPr>
        <w:ind w:left="6692" w:hanging="360"/>
      </w:pPr>
      <w:rPr>
        <w:rFonts w:hint="default"/>
        <w:lang w:val="ru-RU" w:eastAsia="ru-RU" w:bidi="ru-RU"/>
      </w:rPr>
    </w:lvl>
    <w:lvl w:ilvl="8" w:tplc="CCD246E0">
      <w:numFmt w:val="bullet"/>
      <w:lvlText w:val="•"/>
      <w:lvlJc w:val="left"/>
      <w:pPr>
        <w:ind w:left="75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5F72"/>
    <w:rsid w:val="000D1E8B"/>
    <w:rsid w:val="00485F72"/>
    <w:rsid w:val="00694E18"/>
    <w:rsid w:val="008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F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5F72"/>
    <w:pPr>
      <w:spacing w:before="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5F72"/>
    <w:pPr>
      <w:spacing w:before="18"/>
      <w:ind w:left="23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85F72"/>
  </w:style>
  <w:style w:type="paragraph" w:customStyle="1" w:styleId="TableParagraph">
    <w:name w:val="Table Paragraph"/>
    <w:basedOn w:val="a"/>
    <w:uiPriority w:val="1"/>
    <w:qFormat/>
    <w:rsid w:val="00485F7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Английский язык</vt:lpstr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Английский язык</dc:title>
  <dc:subject>Примерные программы</dc:subject>
  <dc:creator>Аркадьев Аркадий Гельевич</dc:creator>
  <cp:lastModifiedBy>user</cp:lastModifiedBy>
  <cp:revision>2</cp:revision>
  <cp:lastPrinted>2018-11-13T06:38:00Z</cp:lastPrinted>
  <dcterms:created xsi:type="dcterms:W3CDTF">2018-11-13T06:38:00Z</dcterms:created>
  <dcterms:modified xsi:type="dcterms:W3CDTF">2018-11-13T06:38:00Z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